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36598" w14:textId="0C5AFCE7" w:rsidR="00AA563D" w:rsidRDefault="0075184F">
      <w:pPr>
        <w:adjustRightInd w:val="0"/>
        <w:snapToGrid w:val="0"/>
        <w:spacing w:line="360" w:lineRule="auto"/>
        <w:jc w:val="left"/>
        <w:rPr>
          <w:rFonts w:asciiTheme="minorEastAsia" w:hAnsiTheme="minorEastAsia"/>
          <w:sz w:val="24"/>
          <w:szCs w:val="24"/>
        </w:rPr>
      </w:pPr>
      <w:r>
        <w:rPr>
          <w:rFonts w:asciiTheme="minorEastAsia" w:hAnsiTheme="minorEastAsia" w:hint="eastAsia"/>
          <w:sz w:val="24"/>
          <w:szCs w:val="24"/>
        </w:rPr>
        <w:t>证券代码：</w:t>
      </w:r>
      <w:sdt>
        <w:sdtPr>
          <w:rPr>
            <w:rFonts w:asciiTheme="minorEastAsia" w:hAnsiTheme="minorEastAsia" w:hint="eastAsia"/>
            <w:sz w:val="24"/>
            <w:szCs w:val="24"/>
          </w:rPr>
          <w:alias w:val="公司代码"/>
          <w:tag w:val="_GBC_a29a475728d14ce39ad4b83e2e263c9e"/>
          <w:id w:val="-1805842383"/>
          <w:lock w:val="sdtLocked"/>
          <w:placeholder>
            <w:docPart w:val="GBC22222222222222222222222222222"/>
          </w:placeholder>
        </w:sdtPr>
        <w:sdtEndPr/>
        <w:sdtContent>
          <w:r>
            <w:rPr>
              <w:rFonts w:asciiTheme="minorEastAsia" w:hAnsiTheme="minorEastAsia" w:hint="eastAsia"/>
              <w:sz w:val="24"/>
              <w:szCs w:val="24"/>
            </w:rPr>
            <w:t>603679</w:t>
          </w:r>
        </w:sdtContent>
      </w:sdt>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证券简称：</w:t>
      </w:r>
      <w:sdt>
        <w:sdtPr>
          <w:rPr>
            <w:rFonts w:asciiTheme="minorEastAsia" w:hAnsiTheme="minorEastAsia" w:hint="eastAsia"/>
            <w:sz w:val="24"/>
            <w:szCs w:val="24"/>
          </w:rPr>
          <w:alias w:val="公司简称"/>
          <w:tag w:val="_GBC_2c473755273d4f168bb20aa396d16222"/>
          <w:id w:val="-1046594455"/>
          <w:lock w:val="sdtLocked"/>
          <w:placeholder>
            <w:docPart w:val="GBC22222222222222222222222222222"/>
          </w:placeholder>
        </w:sdtPr>
        <w:sdtEndPr/>
        <w:sdtContent>
          <w:proofErr w:type="gramStart"/>
          <w:r>
            <w:rPr>
              <w:rFonts w:asciiTheme="minorEastAsia" w:hAnsiTheme="minorEastAsia" w:hint="eastAsia"/>
              <w:sz w:val="24"/>
              <w:szCs w:val="24"/>
            </w:rPr>
            <w:t>华体科技</w:t>
          </w:r>
          <w:proofErr w:type="gramEnd"/>
        </w:sdtContent>
      </w:sdt>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公告编号：</w:t>
      </w:r>
      <w:sdt>
        <w:sdtPr>
          <w:rPr>
            <w:rFonts w:asciiTheme="minorEastAsia" w:hAnsiTheme="minorEastAsia" w:hint="eastAsia"/>
            <w:sz w:val="24"/>
            <w:szCs w:val="24"/>
          </w:rPr>
          <w:alias w:val="临时公告编号"/>
          <w:tag w:val="_GBC_c8d7e6ba73dc43c085efbea978881218"/>
          <w:id w:val="-558859181"/>
          <w:lock w:val="sdtLocked"/>
          <w:placeholder>
            <w:docPart w:val="GBC22222222222222222222222222222"/>
          </w:placeholder>
        </w:sdtPr>
        <w:sdtEndPr/>
        <w:sdtContent>
          <w:r>
            <w:rPr>
              <w:rFonts w:asciiTheme="minorEastAsia" w:hAnsiTheme="minorEastAsia" w:hint="eastAsia"/>
              <w:sz w:val="24"/>
              <w:szCs w:val="24"/>
            </w:rPr>
            <w:t>2023-</w:t>
          </w:r>
          <w:r w:rsidR="002A3DF9">
            <w:rPr>
              <w:rFonts w:asciiTheme="minorEastAsia" w:hAnsiTheme="minorEastAsia"/>
              <w:sz w:val="24"/>
              <w:szCs w:val="24"/>
            </w:rPr>
            <w:t>070</w:t>
          </w:r>
        </w:sdtContent>
      </w:sdt>
    </w:p>
    <w:p w14:paraId="34346143" w14:textId="77777777" w:rsidR="005F2ABA" w:rsidRPr="00C61932" w:rsidRDefault="005F2ABA" w:rsidP="005F2ABA">
      <w:pPr>
        <w:adjustRightInd w:val="0"/>
        <w:snapToGrid w:val="0"/>
        <w:spacing w:line="360" w:lineRule="auto"/>
        <w:rPr>
          <w:rFonts w:ascii="宋体" w:eastAsia="宋体" w:hAnsi="宋体" w:cs="Times New Roman"/>
          <w:sz w:val="24"/>
          <w:szCs w:val="24"/>
        </w:rPr>
      </w:pPr>
      <w:r w:rsidRPr="00C61932">
        <w:rPr>
          <w:rFonts w:ascii="宋体" w:eastAsia="宋体" w:hAnsi="宋体" w:cs="Times New Roman" w:hint="eastAsia"/>
          <w:sz w:val="24"/>
          <w:szCs w:val="24"/>
        </w:rPr>
        <w:t>债券代码：113574        债券简称：</w:t>
      </w:r>
      <w:proofErr w:type="gramStart"/>
      <w:r w:rsidRPr="00C61932">
        <w:rPr>
          <w:rFonts w:ascii="宋体" w:eastAsia="宋体" w:hAnsi="宋体" w:cs="Times New Roman" w:hint="eastAsia"/>
          <w:sz w:val="24"/>
          <w:szCs w:val="24"/>
        </w:rPr>
        <w:t>华体转</w:t>
      </w:r>
      <w:proofErr w:type="gramEnd"/>
      <w:r w:rsidRPr="00C61932">
        <w:rPr>
          <w:rFonts w:ascii="宋体" w:eastAsia="宋体" w:hAnsi="宋体" w:cs="Times New Roman" w:hint="eastAsia"/>
          <w:sz w:val="24"/>
          <w:szCs w:val="24"/>
        </w:rPr>
        <w:t>债</w:t>
      </w:r>
    </w:p>
    <w:p w14:paraId="07ED4FAA" w14:textId="77777777" w:rsidR="00AA563D" w:rsidRPr="005F2ABA" w:rsidRDefault="00AA563D">
      <w:pPr>
        <w:adjustRightInd w:val="0"/>
        <w:snapToGrid w:val="0"/>
        <w:spacing w:line="360" w:lineRule="auto"/>
        <w:jc w:val="center"/>
        <w:rPr>
          <w:rFonts w:asciiTheme="minorEastAsia" w:hAnsiTheme="minorEastAsia"/>
          <w:sz w:val="24"/>
          <w:szCs w:val="24"/>
        </w:rPr>
      </w:pPr>
    </w:p>
    <w:p w14:paraId="3615DF43" w14:textId="70F85D64" w:rsidR="00AA563D" w:rsidRDefault="00434502">
      <w:pPr>
        <w:adjustRightInd w:val="0"/>
        <w:snapToGrid w:val="0"/>
        <w:spacing w:line="360" w:lineRule="auto"/>
        <w:jc w:val="center"/>
        <w:rPr>
          <w:rFonts w:asciiTheme="minorEastAsia" w:hAnsiTheme="minorEastAsia"/>
          <w:b/>
          <w:color w:val="FF0000"/>
          <w:sz w:val="36"/>
          <w:szCs w:val="24"/>
        </w:rPr>
      </w:pPr>
      <w:sdt>
        <w:sdtPr>
          <w:rPr>
            <w:rFonts w:asciiTheme="minorEastAsia" w:hAnsiTheme="minorEastAsia" w:hint="eastAsia"/>
            <w:b/>
            <w:color w:val="FF0000"/>
            <w:sz w:val="36"/>
            <w:szCs w:val="24"/>
          </w:rPr>
          <w:alias w:val="公司法定中文名称"/>
          <w:tag w:val="_GBC_831607ef88a54189bfd5ac21b9bb9d17"/>
          <w:id w:val="-1976524461"/>
          <w:lock w:val="sdtLocked"/>
          <w:placeholder>
            <w:docPart w:val="GBC22222222222222222222222222222"/>
          </w:placeholder>
        </w:sdtPr>
        <w:sdtEndPr/>
        <w:sdtContent>
          <w:r w:rsidR="0075184F">
            <w:rPr>
              <w:rFonts w:asciiTheme="minorEastAsia" w:hAnsiTheme="minorEastAsia" w:hint="eastAsia"/>
              <w:b/>
              <w:color w:val="FF0000"/>
              <w:sz w:val="36"/>
              <w:szCs w:val="24"/>
            </w:rPr>
            <w:t>四川华体照明科技股份有限公司</w:t>
          </w:r>
        </w:sdtContent>
      </w:sdt>
      <w:r w:rsidR="00606929">
        <w:rPr>
          <w:rFonts w:asciiTheme="minorEastAsia" w:hAnsiTheme="minorEastAsia" w:hint="eastAsia"/>
          <w:b/>
          <w:color w:val="FF0000"/>
          <w:sz w:val="36"/>
          <w:szCs w:val="24"/>
        </w:rPr>
        <w:t>股东</w:t>
      </w:r>
      <w:sdt>
        <w:sdtPr>
          <w:rPr>
            <w:rFonts w:asciiTheme="minorEastAsia" w:hAnsiTheme="minorEastAsia" w:hint="eastAsia"/>
            <w:b/>
            <w:color w:val="FF0000"/>
            <w:sz w:val="36"/>
            <w:szCs w:val="24"/>
          </w:rPr>
          <w:tag w:val="_PLD_5d7449b4773a4cd9abf4e1199cc38fb1"/>
          <w:id w:val="-677569826"/>
          <w:lock w:val="sdtLocked"/>
          <w:placeholder>
            <w:docPart w:val="GBC22222222222222222222222222222"/>
          </w:placeholder>
        </w:sdtPr>
        <w:sdtEndPr/>
        <w:sdtContent>
          <w:r w:rsidR="0075184F">
            <w:rPr>
              <w:rFonts w:asciiTheme="minorEastAsia" w:hAnsiTheme="minorEastAsia" w:hint="eastAsia"/>
              <w:b/>
              <w:color w:val="FF0000"/>
              <w:sz w:val="36"/>
              <w:szCs w:val="24"/>
            </w:rPr>
            <w:t>集中竞价</w:t>
          </w:r>
        </w:sdtContent>
      </w:sdt>
      <w:r w:rsidR="0075184F">
        <w:rPr>
          <w:rFonts w:asciiTheme="minorEastAsia" w:hAnsiTheme="minorEastAsia" w:hint="eastAsia"/>
          <w:b/>
          <w:color w:val="FF0000"/>
          <w:sz w:val="36"/>
          <w:szCs w:val="24"/>
        </w:rPr>
        <w:t>减持股</w:t>
      </w:r>
      <w:proofErr w:type="gramStart"/>
      <w:r w:rsidR="0075184F">
        <w:rPr>
          <w:rFonts w:asciiTheme="minorEastAsia" w:hAnsiTheme="minorEastAsia" w:hint="eastAsia"/>
          <w:b/>
          <w:color w:val="FF0000"/>
          <w:sz w:val="36"/>
          <w:szCs w:val="24"/>
        </w:rPr>
        <w:t>份结果</w:t>
      </w:r>
      <w:proofErr w:type="gramEnd"/>
      <w:r w:rsidR="0075184F">
        <w:rPr>
          <w:rFonts w:asciiTheme="minorEastAsia" w:hAnsiTheme="minorEastAsia" w:hint="eastAsia"/>
          <w:b/>
          <w:color w:val="FF0000"/>
          <w:sz w:val="36"/>
          <w:szCs w:val="24"/>
        </w:rPr>
        <w:t>公告</w:t>
      </w:r>
    </w:p>
    <w:sdt>
      <w:sdtPr>
        <w:rPr>
          <w:rFonts w:asciiTheme="minorEastAsia" w:hAnsiTheme="minorEastAsia"/>
          <w:color w:val="000000"/>
          <w:sz w:val="24"/>
          <w:szCs w:val="24"/>
        </w:rPr>
        <w:alias w:val="选项模块:本公司董事会、全体董事及相关股东保证本公告内容不存在任何虚假..."/>
        <w:tag w:val="_SEC_223a94331c4d482f98d0f3bbbc1e09db"/>
        <w:id w:val="178165672"/>
        <w:lock w:val="sdtLocked"/>
        <w:placeholder>
          <w:docPart w:val="GBC22222222222222222222222222222"/>
        </w:placeholder>
      </w:sdtPr>
      <w:sdtEndPr>
        <w:rPr>
          <w:rFonts w:hint="eastAsia"/>
        </w:rPr>
      </w:sdtEndPr>
      <w:sdtContent>
        <w:p w14:paraId="0022D127" w14:textId="6B42BE88" w:rsidR="00AA563D" w:rsidRDefault="0075184F">
          <w:pPr>
            <w:pBdr>
              <w:top w:val="single" w:sz="4" w:space="10" w:color="auto"/>
              <w:left w:val="single" w:sz="4" w:space="4" w:color="auto"/>
              <w:bottom w:val="single" w:sz="4" w:space="1" w:color="auto"/>
              <w:right w:val="single" w:sz="4" w:space="4" w:color="auto"/>
            </w:pBdr>
            <w:adjustRightInd w:val="0"/>
            <w:snapToGrid w:val="0"/>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本公司董事会、全体董事及相关股东保证本公告内容不存在任何虚假记载、误导性陈述或者重大遗漏，并对其内容的真实性、准确性和完整性承担法律责任。</w:t>
          </w:r>
        </w:p>
      </w:sdtContent>
    </w:sdt>
    <w:p w14:paraId="52BE8767" w14:textId="77777777" w:rsidR="00AA563D" w:rsidRDefault="00AA563D"/>
    <w:p w14:paraId="04BDA247" w14:textId="77777777" w:rsidR="00AA563D" w:rsidRDefault="00AA563D">
      <w:pPr>
        <w:autoSpaceDE w:val="0"/>
        <w:autoSpaceDN w:val="0"/>
        <w:adjustRightInd w:val="0"/>
        <w:spacing w:line="360" w:lineRule="auto"/>
        <w:rPr>
          <w:rFonts w:asciiTheme="minorEastAsia" w:hAnsiTheme="minorEastAsia" w:cs="宋体"/>
          <w:color w:val="000000"/>
          <w:kern w:val="0"/>
          <w:sz w:val="24"/>
          <w:szCs w:val="24"/>
        </w:rPr>
      </w:pPr>
    </w:p>
    <w:p w14:paraId="7A071E15" w14:textId="77777777" w:rsidR="00AA563D" w:rsidRDefault="0075184F">
      <w:pPr>
        <w:adjustRightInd w:val="0"/>
        <w:snapToGrid w:val="0"/>
        <w:spacing w:line="360" w:lineRule="auto"/>
        <w:rPr>
          <w:rFonts w:asciiTheme="minorEastAsia" w:hAnsiTheme="minorEastAsia"/>
          <w:bCs/>
          <w:sz w:val="24"/>
          <w:szCs w:val="24"/>
        </w:rPr>
      </w:pPr>
      <w:r>
        <w:rPr>
          <w:rFonts w:asciiTheme="minorEastAsia" w:hAnsiTheme="minorEastAsia" w:hint="eastAsia"/>
          <w:bCs/>
          <w:sz w:val="24"/>
          <w:szCs w:val="24"/>
        </w:rPr>
        <w:t>重要内容提示：</w:t>
      </w:r>
    </w:p>
    <w:p w14:paraId="7E1A16D8" w14:textId="30F5DFDF" w:rsidR="00AA563D" w:rsidRPr="002A3DF9" w:rsidRDefault="0040000E" w:rsidP="002A3DF9">
      <w:pPr>
        <w:numPr>
          <w:ilvl w:val="0"/>
          <w:numId w:val="2"/>
        </w:numPr>
        <w:adjustRightInd w:val="0"/>
        <w:snapToGrid w:val="0"/>
        <w:spacing w:line="360" w:lineRule="auto"/>
        <w:rPr>
          <w:rFonts w:asciiTheme="minorEastAsia" w:hAnsiTheme="minorEastAsia"/>
          <w:bCs/>
          <w:sz w:val="24"/>
          <w:szCs w:val="24"/>
        </w:rPr>
      </w:pPr>
      <w:r>
        <w:rPr>
          <w:rFonts w:asciiTheme="minorEastAsia" w:hAnsiTheme="minorEastAsia" w:hint="eastAsia"/>
          <w:bCs/>
          <w:sz w:val="24"/>
          <w:szCs w:val="24"/>
        </w:rPr>
        <w:t>大股东</w:t>
      </w:r>
      <w:r w:rsidR="0075184F">
        <w:rPr>
          <w:rFonts w:asciiTheme="minorEastAsia" w:hAnsiTheme="minorEastAsia" w:hint="eastAsia"/>
          <w:bCs/>
          <w:sz w:val="24"/>
          <w:szCs w:val="24"/>
        </w:rPr>
        <w:t>持股的基本情况</w:t>
      </w:r>
      <w:r w:rsidR="002A3DF9">
        <w:rPr>
          <w:rFonts w:asciiTheme="minorEastAsia" w:hAnsiTheme="minorEastAsia" w:hint="eastAsia"/>
          <w:bCs/>
          <w:sz w:val="24"/>
          <w:szCs w:val="24"/>
        </w:rPr>
        <w:t>:</w:t>
      </w:r>
      <w:r w:rsidR="002A3DF9" w:rsidRPr="002A3DF9">
        <w:rPr>
          <w:rFonts w:asciiTheme="minorEastAsia" w:hAnsiTheme="minorEastAsia"/>
          <w:bCs/>
          <w:sz w:val="24"/>
          <w:szCs w:val="24"/>
        </w:rPr>
        <w:t xml:space="preserve"> </w:t>
      </w:r>
      <w:r w:rsidR="002A3DF9" w:rsidRPr="007B15FB">
        <w:rPr>
          <w:rFonts w:asciiTheme="minorEastAsia" w:hAnsiTheme="minorEastAsia" w:hint="eastAsia"/>
          <w:bCs/>
          <w:sz w:val="24"/>
          <w:szCs w:val="24"/>
        </w:rPr>
        <w:t>本次减</w:t>
      </w:r>
      <w:proofErr w:type="gramStart"/>
      <w:r w:rsidR="002A3DF9" w:rsidRPr="007B15FB">
        <w:rPr>
          <w:rFonts w:asciiTheme="minorEastAsia" w:hAnsiTheme="minorEastAsia" w:hint="eastAsia"/>
          <w:bCs/>
          <w:sz w:val="24"/>
          <w:szCs w:val="24"/>
        </w:rPr>
        <w:t>持计划</w:t>
      </w:r>
      <w:proofErr w:type="gramEnd"/>
      <w:r w:rsidR="002A3DF9" w:rsidRPr="007B15FB">
        <w:rPr>
          <w:rFonts w:asciiTheme="minorEastAsia" w:hAnsiTheme="minorEastAsia" w:hint="eastAsia"/>
          <w:bCs/>
          <w:sz w:val="24"/>
          <w:szCs w:val="24"/>
        </w:rPr>
        <w:t>实施前，</w:t>
      </w:r>
      <w:r w:rsidR="002A3DF9">
        <w:rPr>
          <w:rFonts w:asciiTheme="minorEastAsia" w:hAnsiTheme="minorEastAsia"/>
          <w:bCs/>
          <w:sz w:val="24"/>
          <w:szCs w:val="24"/>
        </w:rPr>
        <w:t>四川</w:t>
      </w:r>
      <w:r w:rsidR="002A3DF9">
        <w:rPr>
          <w:rFonts w:asciiTheme="minorEastAsia" w:hAnsiTheme="minorEastAsia" w:hint="eastAsia"/>
          <w:bCs/>
          <w:sz w:val="24"/>
          <w:szCs w:val="24"/>
        </w:rPr>
        <w:t>华体</w:t>
      </w:r>
      <w:r w:rsidR="002A3DF9">
        <w:rPr>
          <w:rFonts w:asciiTheme="minorEastAsia" w:hAnsiTheme="minorEastAsia"/>
          <w:bCs/>
          <w:sz w:val="24"/>
          <w:szCs w:val="24"/>
        </w:rPr>
        <w:t>照明科技股份有限公司（</w:t>
      </w:r>
      <w:r w:rsidR="002A3DF9">
        <w:rPr>
          <w:rFonts w:asciiTheme="minorEastAsia" w:hAnsiTheme="minorEastAsia" w:hint="eastAsia"/>
          <w:bCs/>
          <w:sz w:val="24"/>
          <w:szCs w:val="24"/>
        </w:rPr>
        <w:t>以下</w:t>
      </w:r>
      <w:r w:rsidR="002A3DF9">
        <w:rPr>
          <w:rFonts w:asciiTheme="minorEastAsia" w:hAnsiTheme="minorEastAsia"/>
          <w:bCs/>
          <w:sz w:val="24"/>
          <w:szCs w:val="24"/>
        </w:rPr>
        <w:t>简称“</w:t>
      </w:r>
      <w:r w:rsidR="002A3DF9">
        <w:rPr>
          <w:rFonts w:asciiTheme="minorEastAsia" w:hAnsiTheme="minorEastAsia" w:hint="eastAsia"/>
          <w:bCs/>
          <w:sz w:val="24"/>
          <w:szCs w:val="24"/>
        </w:rPr>
        <w:t>公司</w:t>
      </w:r>
      <w:r w:rsidR="002A3DF9">
        <w:rPr>
          <w:rFonts w:asciiTheme="minorEastAsia" w:hAnsiTheme="minorEastAsia"/>
          <w:bCs/>
          <w:sz w:val="24"/>
          <w:szCs w:val="24"/>
        </w:rPr>
        <w:t>”）</w:t>
      </w:r>
      <w:r w:rsidR="002A3DF9">
        <w:rPr>
          <w:rFonts w:asciiTheme="minorEastAsia" w:hAnsiTheme="minorEastAsia" w:hint="eastAsia"/>
          <w:bCs/>
          <w:sz w:val="24"/>
          <w:szCs w:val="24"/>
        </w:rPr>
        <w:t>股东</w:t>
      </w:r>
      <w:r w:rsidR="002A3DF9">
        <w:rPr>
          <w:rFonts w:asciiTheme="minorEastAsia" w:hAnsiTheme="minorEastAsia"/>
          <w:bCs/>
          <w:sz w:val="24"/>
          <w:szCs w:val="24"/>
        </w:rPr>
        <w:t>王绍兰</w:t>
      </w:r>
      <w:r w:rsidR="002A3DF9">
        <w:rPr>
          <w:rFonts w:asciiTheme="minorEastAsia" w:hAnsiTheme="minorEastAsia" w:hint="eastAsia"/>
          <w:bCs/>
          <w:sz w:val="24"/>
          <w:szCs w:val="24"/>
        </w:rPr>
        <w:t>女士</w:t>
      </w:r>
      <w:r w:rsidR="002A3DF9">
        <w:rPr>
          <w:rFonts w:asciiTheme="minorEastAsia" w:hAnsiTheme="minorEastAsia"/>
          <w:bCs/>
          <w:sz w:val="24"/>
          <w:szCs w:val="24"/>
        </w:rPr>
        <w:t>持有公司股份</w:t>
      </w:r>
      <w:r w:rsidR="002A3DF9">
        <w:rPr>
          <w:rFonts w:asciiTheme="minorEastAsia" w:hAnsiTheme="minorEastAsia" w:hint="eastAsia"/>
          <w:bCs/>
          <w:sz w:val="24"/>
          <w:szCs w:val="24"/>
        </w:rPr>
        <w:t>1</w:t>
      </w:r>
      <w:r w:rsidR="002A3DF9">
        <w:rPr>
          <w:rFonts w:asciiTheme="minorEastAsia" w:hAnsiTheme="minorEastAsia"/>
          <w:bCs/>
          <w:sz w:val="24"/>
          <w:szCs w:val="24"/>
        </w:rPr>
        <w:t>,</w:t>
      </w:r>
      <w:r w:rsidR="002A3DF9">
        <w:rPr>
          <w:rFonts w:asciiTheme="minorEastAsia" w:hAnsiTheme="minorEastAsia" w:hint="eastAsia"/>
          <w:bCs/>
          <w:sz w:val="24"/>
          <w:szCs w:val="24"/>
        </w:rPr>
        <w:t>154</w:t>
      </w:r>
      <w:r w:rsidR="002A3DF9">
        <w:rPr>
          <w:rFonts w:asciiTheme="minorEastAsia" w:hAnsiTheme="minorEastAsia"/>
          <w:bCs/>
          <w:sz w:val="24"/>
          <w:szCs w:val="24"/>
        </w:rPr>
        <w:t>,</w:t>
      </w:r>
      <w:r w:rsidR="002A3DF9">
        <w:rPr>
          <w:rFonts w:asciiTheme="minorEastAsia" w:hAnsiTheme="minorEastAsia" w:hint="eastAsia"/>
          <w:bCs/>
          <w:sz w:val="24"/>
          <w:szCs w:val="24"/>
        </w:rPr>
        <w:t>332股，</w:t>
      </w:r>
      <w:r w:rsidR="002A3DF9">
        <w:rPr>
          <w:rFonts w:asciiTheme="minorEastAsia" w:hAnsiTheme="minorEastAsia"/>
          <w:bCs/>
          <w:sz w:val="24"/>
          <w:szCs w:val="24"/>
        </w:rPr>
        <w:t>占公司总股本的</w:t>
      </w:r>
      <w:r w:rsidR="002A3DF9">
        <w:rPr>
          <w:rFonts w:asciiTheme="minorEastAsia" w:hAnsiTheme="minorEastAsia" w:hint="eastAsia"/>
          <w:bCs/>
          <w:sz w:val="24"/>
          <w:szCs w:val="24"/>
        </w:rPr>
        <w:t>0.71</w:t>
      </w:r>
      <w:r w:rsidR="002A3DF9">
        <w:rPr>
          <w:rFonts w:asciiTheme="minorEastAsia" w:hAnsiTheme="minorEastAsia"/>
          <w:bCs/>
          <w:sz w:val="24"/>
          <w:szCs w:val="24"/>
        </w:rPr>
        <w:t>%，其中</w:t>
      </w:r>
      <w:r w:rsidR="002A3DF9">
        <w:rPr>
          <w:rFonts w:asciiTheme="minorEastAsia" w:hAnsiTheme="minorEastAsia" w:hint="eastAsia"/>
          <w:bCs/>
          <w:sz w:val="24"/>
          <w:szCs w:val="24"/>
        </w:rPr>
        <w:t>无限</w:t>
      </w:r>
      <w:proofErr w:type="gramStart"/>
      <w:r w:rsidR="002A3DF9">
        <w:rPr>
          <w:rFonts w:asciiTheme="minorEastAsia" w:hAnsiTheme="minorEastAsia" w:hint="eastAsia"/>
          <w:bCs/>
          <w:sz w:val="24"/>
          <w:szCs w:val="24"/>
        </w:rPr>
        <w:t>售</w:t>
      </w:r>
      <w:r w:rsidR="002A3DF9">
        <w:rPr>
          <w:rFonts w:asciiTheme="minorEastAsia" w:hAnsiTheme="minorEastAsia"/>
          <w:bCs/>
          <w:sz w:val="24"/>
          <w:szCs w:val="24"/>
        </w:rPr>
        <w:t>条件</w:t>
      </w:r>
      <w:proofErr w:type="gramEnd"/>
      <w:r w:rsidR="002A3DF9">
        <w:rPr>
          <w:rFonts w:asciiTheme="minorEastAsia" w:hAnsiTheme="minorEastAsia"/>
          <w:bCs/>
          <w:sz w:val="24"/>
          <w:szCs w:val="24"/>
        </w:rPr>
        <w:t>的流通股</w:t>
      </w:r>
      <w:r w:rsidR="002A3DF9">
        <w:rPr>
          <w:rFonts w:asciiTheme="minorEastAsia" w:hAnsiTheme="minorEastAsia" w:hint="eastAsia"/>
          <w:bCs/>
          <w:sz w:val="24"/>
          <w:szCs w:val="24"/>
        </w:rPr>
        <w:t>1</w:t>
      </w:r>
      <w:r w:rsidR="002A3DF9">
        <w:rPr>
          <w:rFonts w:asciiTheme="minorEastAsia" w:hAnsiTheme="minorEastAsia"/>
          <w:bCs/>
          <w:sz w:val="24"/>
          <w:szCs w:val="24"/>
        </w:rPr>
        <w:t>,</w:t>
      </w:r>
      <w:r w:rsidR="002A3DF9">
        <w:rPr>
          <w:rFonts w:asciiTheme="minorEastAsia" w:hAnsiTheme="minorEastAsia" w:hint="eastAsia"/>
          <w:bCs/>
          <w:sz w:val="24"/>
          <w:szCs w:val="24"/>
        </w:rPr>
        <w:t>154</w:t>
      </w:r>
      <w:r w:rsidR="002A3DF9">
        <w:rPr>
          <w:rFonts w:asciiTheme="minorEastAsia" w:hAnsiTheme="minorEastAsia"/>
          <w:bCs/>
          <w:sz w:val="24"/>
          <w:szCs w:val="24"/>
        </w:rPr>
        <w:t>,</w:t>
      </w:r>
      <w:r w:rsidR="002A3DF9">
        <w:rPr>
          <w:rFonts w:asciiTheme="minorEastAsia" w:hAnsiTheme="minorEastAsia" w:hint="eastAsia"/>
          <w:bCs/>
          <w:sz w:val="24"/>
          <w:szCs w:val="24"/>
        </w:rPr>
        <w:t>332股</w:t>
      </w:r>
      <w:r w:rsidR="002A3DF9">
        <w:rPr>
          <w:rFonts w:asciiTheme="minorEastAsia" w:hAnsiTheme="minorEastAsia"/>
          <w:bCs/>
          <w:sz w:val="24"/>
          <w:szCs w:val="24"/>
        </w:rPr>
        <w:t>；股东王蓉生</w:t>
      </w:r>
      <w:r w:rsidR="002A3DF9">
        <w:rPr>
          <w:rFonts w:asciiTheme="minorEastAsia" w:hAnsiTheme="minorEastAsia" w:hint="eastAsia"/>
          <w:bCs/>
          <w:sz w:val="24"/>
          <w:szCs w:val="24"/>
        </w:rPr>
        <w:t>先生</w:t>
      </w:r>
      <w:r w:rsidR="002A3DF9">
        <w:rPr>
          <w:rFonts w:asciiTheme="minorEastAsia" w:hAnsiTheme="minorEastAsia"/>
          <w:bCs/>
          <w:sz w:val="24"/>
          <w:szCs w:val="24"/>
        </w:rPr>
        <w:t>持有公司股</w:t>
      </w:r>
      <w:r w:rsidR="002A3DF9">
        <w:rPr>
          <w:rFonts w:asciiTheme="minorEastAsia" w:hAnsiTheme="minorEastAsia" w:hint="eastAsia"/>
          <w:bCs/>
          <w:sz w:val="24"/>
          <w:szCs w:val="24"/>
        </w:rPr>
        <w:t>份270</w:t>
      </w:r>
      <w:r w:rsidR="002A3DF9">
        <w:rPr>
          <w:rFonts w:asciiTheme="minorEastAsia" w:hAnsiTheme="minorEastAsia"/>
          <w:bCs/>
          <w:sz w:val="24"/>
          <w:szCs w:val="24"/>
        </w:rPr>
        <w:t>,</w:t>
      </w:r>
      <w:r w:rsidR="002A3DF9">
        <w:rPr>
          <w:rFonts w:asciiTheme="minorEastAsia" w:hAnsiTheme="minorEastAsia" w:hint="eastAsia"/>
          <w:bCs/>
          <w:sz w:val="24"/>
          <w:szCs w:val="24"/>
        </w:rPr>
        <w:t>000股，</w:t>
      </w:r>
      <w:r w:rsidR="002A3DF9">
        <w:rPr>
          <w:rFonts w:asciiTheme="minorEastAsia" w:hAnsiTheme="minorEastAsia"/>
          <w:bCs/>
          <w:sz w:val="24"/>
          <w:szCs w:val="24"/>
        </w:rPr>
        <w:t>占公司总股本的</w:t>
      </w:r>
      <w:r w:rsidR="002A3DF9">
        <w:rPr>
          <w:rFonts w:asciiTheme="minorEastAsia" w:hAnsiTheme="minorEastAsia" w:hint="eastAsia"/>
          <w:bCs/>
          <w:sz w:val="24"/>
          <w:szCs w:val="24"/>
        </w:rPr>
        <w:t>0.17</w:t>
      </w:r>
      <w:r w:rsidR="002A3DF9">
        <w:rPr>
          <w:rFonts w:asciiTheme="minorEastAsia" w:hAnsiTheme="minorEastAsia"/>
          <w:bCs/>
          <w:sz w:val="24"/>
          <w:szCs w:val="24"/>
        </w:rPr>
        <w:t>%，其中无限</w:t>
      </w:r>
      <w:proofErr w:type="gramStart"/>
      <w:r w:rsidR="002A3DF9">
        <w:rPr>
          <w:rFonts w:asciiTheme="minorEastAsia" w:hAnsiTheme="minorEastAsia"/>
          <w:bCs/>
          <w:sz w:val="24"/>
          <w:szCs w:val="24"/>
        </w:rPr>
        <w:t>售条件</w:t>
      </w:r>
      <w:proofErr w:type="gramEnd"/>
      <w:r w:rsidR="002A3DF9">
        <w:rPr>
          <w:rFonts w:asciiTheme="minorEastAsia" w:hAnsiTheme="minorEastAsia" w:hint="eastAsia"/>
          <w:bCs/>
          <w:sz w:val="24"/>
          <w:szCs w:val="24"/>
        </w:rPr>
        <w:t>的</w:t>
      </w:r>
      <w:r w:rsidR="002A3DF9">
        <w:rPr>
          <w:rFonts w:asciiTheme="minorEastAsia" w:hAnsiTheme="minorEastAsia"/>
          <w:bCs/>
          <w:sz w:val="24"/>
          <w:szCs w:val="24"/>
        </w:rPr>
        <w:t>流通股</w:t>
      </w:r>
      <w:r w:rsidR="002A3DF9">
        <w:rPr>
          <w:rFonts w:asciiTheme="minorEastAsia" w:hAnsiTheme="minorEastAsia" w:hint="eastAsia"/>
          <w:bCs/>
          <w:sz w:val="24"/>
          <w:szCs w:val="24"/>
        </w:rPr>
        <w:t>270</w:t>
      </w:r>
      <w:r w:rsidR="002A3DF9">
        <w:rPr>
          <w:rFonts w:asciiTheme="minorEastAsia" w:hAnsiTheme="minorEastAsia"/>
          <w:bCs/>
          <w:sz w:val="24"/>
          <w:szCs w:val="24"/>
        </w:rPr>
        <w:t>,</w:t>
      </w:r>
      <w:r w:rsidR="002A3DF9">
        <w:rPr>
          <w:rFonts w:asciiTheme="minorEastAsia" w:hAnsiTheme="minorEastAsia" w:hint="eastAsia"/>
          <w:bCs/>
          <w:sz w:val="24"/>
          <w:szCs w:val="24"/>
        </w:rPr>
        <w:t>000股。</w:t>
      </w:r>
    </w:p>
    <w:p w14:paraId="3955AC8B" w14:textId="35EABB36" w:rsidR="00811C3D" w:rsidRPr="00811C3D" w:rsidRDefault="00434502" w:rsidP="00811C3D">
      <w:pPr>
        <w:numPr>
          <w:ilvl w:val="0"/>
          <w:numId w:val="2"/>
        </w:numPr>
        <w:adjustRightInd w:val="0"/>
        <w:snapToGrid w:val="0"/>
        <w:spacing w:line="360" w:lineRule="auto"/>
        <w:rPr>
          <w:rFonts w:asciiTheme="minorEastAsia" w:hAnsiTheme="minorEastAsia"/>
          <w:bCs/>
          <w:sz w:val="24"/>
          <w:szCs w:val="24"/>
        </w:rPr>
      </w:pPr>
      <w:sdt>
        <w:sdtPr>
          <w:rPr>
            <w:rFonts w:asciiTheme="minorEastAsia" w:hAnsiTheme="minorEastAsia" w:hint="eastAsia"/>
            <w:bCs/>
            <w:sz w:val="24"/>
            <w:szCs w:val="24"/>
          </w:rPr>
          <w:tag w:val="_PLD_a366ec36e6f2424aa75e087efc435b67"/>
          <w:id w:val="-1037202152"/>
          <w:lock w:val="sdtLocked"/>
          <w:placeholder>
            <w:docPart w:val="GBC22222222222222222222222222222"/>
          </w:placeholder>
        </w:sdtPr>
        <w:sdtEndPr/>
        <w:sdtContent>
          <w:r w:rsidR="0075184F">
            <w:rPr>
              <w:rFonts w:asciiTheme="minorEastAsia" w:hAnsiTheme="minorEastAsia" w:hint="eastAsia"/>
              <w:bCs/>
              <w:sz w:val="24"/>
              <w:szCs w:val="24"/>
            </w:rPr>
            <w:t>集中竞价</w:t>
          </w:r>
        </w:sdtContent>
      </w:sdt>
      <w:r w:rsidR="0075184F">
        <w:rPr>
          <w:rFonts w:asciiTheme="minorEastAsia" w:hAnsiTheme="minorEastAsia" w:hint="eastAsia"/>
          <w:bCs/>
          <w:sz w:val="24"/>
          <w:szCs w:val="24"/>
        </w:rPr>
        <w:t>减持计划的实施结果情况</w:t>
      </w:r>
      <w:r w:rsidR="002A3DF9">
        <w:rPr>
          <w:rFonts w:asciiTheme="minorEastAsia" w:hAnsiTheme="minorEastAsia" w:hint="eastAsia"/>
          <w:bCs/>
          <w:sz w:val="24"/>
          <w:szCs w:val="24"/>
        </w:rPr>
        <w:t>:</w:t>
      </w:r>
      <w:r w:rsidR="002A3DF9" w:rsidRPr="002A3DF9">
        <w:rPr>
          <w:rFonts w:asciiTheme="minorEastAsia" w:hAnsiTheme="minorEastAsia" w:hint="eastAsia"/>
          <w:bCs/>
          <w:sz w:val="24"/>
          <w:szCs w:val="24"/>
        </w:rPr>
        <w:t xml:space="preserve"> </w:t>
      </w:r>
      <w:r w:rsidR="002A3DF9" w:rsidRPr="007B15FB">
        <w:rPr>
          <w:rFonts w:asciiTheme="minorEastAsia" w:hAnsiTheme="minorEastAsia" w:hint="eastAsia"/>
          <w:bCs/>
          <w:sz w:val="24"/>
          <w:szCs w:val="24"/>
        </w:rPr>
        <w:t>截至本公告披露日，</w:t>
      </w:r>
      <w:r w:rsidR="002A3DF9">
        <w:rPr>
          <w:rFonts w:asciiTheme="minorEastAsia" w:hAnsiTheme="minorEastAsia" w:hint="eastAsia"/>
          <w:bCs/>
          <w:sz w:val="24"/>
          <w:szCs w:val="24"/>
        </w:rPr>
        <w:t>股东</w:t>
      </w:r>
      <w:r w:rsidR="00AF47E9">
        <w:rPr>
          <w:rFonts w:asciiTheme="minorEastAsia" w:hAnsiTheme="minorEastAsia"/>
          <w:bCs/>
          <w:sz w:val="24"/>
          <w:szCs w:val="24"/>
        </w:rPr>
        <w:t>王绍兰女士、王蓉生先生减持时间</w:t>
      </w:r>
      <w:r w:rsidR="00AF47E9">
        <w:rPr>
          <w:rFonts w:asciiTheme="minorEastAsia" w:hAnsiTheme="minorEastAsia" w:hint="eastAsia"/>
          <w:bCs/>
          <w:sz w:val="24"/>
          <w:szCs w:val="24"/>
        </w:rPr>
        <w:t>届满</w:t>
      </w:r>
      <w:r w:rsidR="002A3DF9">
        <w:rPr>
          <w:rFonts w:asciiTheme="minorEastAsia" w:hAnsiTheme="minorEastAsia"/>
          <w:bCs/>
          <w:sz w:val="24"/>
          <w:szCs w:val="24"/>
        </w:rPr>
        <w:t>。在此</w:t>
      </w:r>
      <w:r w:rsidR="002A3DF9">
        <w:rPr>
          <w:rFonts w:asciiTheme="minorEastAsia" w:hAnsiTheme="minorEastAsia" w:hint="eastAsia"/>
          <w:bCs/>
          <w:sz w:val="24"/>
          <w:szCs w:val="24"/>
        </w:rPr>
        <w:t>期间</w:t>
      </w:r>
      <w:r w:rsidR="002A3DF9">
        <w:rPr>
          <w:rFonts w:asciiTheme="minorEastAsia" w:hAnsiTheme="minorEastAsia"/>
          <w:bCs/>
          <w:sz w:val="24"/>
          <w:szCs w:val="24"/>
        </w:rPr>
        <w:t>，</w:t>
      </w:r>
      <w:r w:rsidR="00811C3D" w:rsidRPr="0020619B">
        <w:rPr>
          <w:rFonts w:asciiTheme="minorEastAsia" w:hAnsiTheme="minorEastAsia"/>
          <w:bCs/>
          <w:sz w:val="24"/>
          <w:szCs w:val="24"/>
        </w:rPr>
        <w:t>王绍兰女士</w:t>
      </w:r>
      <w:r w:rsidR="00811C3D">
        <w:rPr>
          <w:rFonts w:asciiTheme="minorEastAsia" w:hAnsiTheme="minorEastAsia" w:hint="eastAsia"/>
          <w:bCs/>
          <w:sz w:val="24"/>
          <w:szCs w:val="24"/>
        </w:rPr>
        <w:t>未</w:t>
      </w:r>
      <w:r w:rsidR="00811C3D">
        <w:rPr>
          <w:rFonts w:asciiTheme="minorEastAsia" w:hAnsiTheme="minorEastAsia"/>
          <w:bCs/>
          <w:sz w:val="24"/>
          <w:szCs w:val="24"/>
        </w:rPr>
        <w:t>减持</w:t>
      </w:r>
      <w:r w:rsidR="00811C3D">
        <w:rPr>
          <w:rFonts w:asciiTheme="minorEastAsia" w:hAnsiTheme="minorEastAsia" w:hint="eastAsia"/>
          <w:bCs/>
          <w:sz w:val="24"/>
          <w:szCs w:val="24"/>
        </w:rPr>
        <w:t>所</w:t>
      </w:r>
      <w:r w:rsidR="00811C3D">
        <w:rPr>
          <w:rFonts w:asciiTheme="minorEastAsia" w:hAnsiTheme="minorEastAsia"/>
          <w:bCs/>
          <w:sz w:val="24"/>
          <w:szCs w:val="24"/>
        </w:rPr>
        <w:t>持有的</w:t>
      </w:r>
      <w:r w:rsidR="00811C3D">
        <w:rPr>
          <w:rFonts w:asciiTheme="minorEastAsia" w:hAnsiTheme="minorEastAsia" w:hint="eastAsia"/>
          <w:bCs/>
          <w:sz w:val="24"/>
          <w:szCs w:val="24"/>
        </w:rPr>
        <w:t>公司</w:t>
      </w:r>
      <w:r w:rsidR="00811C3D">
        <w:rPr>
          <w:rFonts w:asciiTheme="minorEastAsia" w:hAnsiTheme="minorEastAsia"/>
          <w:bCs/>
          <w:sz w:val="24"/>
          <w:szCs w:val="24"/>
        </w:rPr>
        <w:t>股份；</w:t>
      </w:r>
      <w:r w:rsidR="002A3DF9">
        <w:rPr>
          <w:rFonts w:asciiTheme="minorEastAsia" w:hAnsiTheme="minorEastAsia" w:hint="eastAsia"/>
          <w:bCs/>
          <w:sz w:val="24"/>
          <w:szCs w:val="24"/>
        </w:rPr>
        <w:t>王蓉生</w:t>
      </w:r>
      <w:r w:rsidR="002A3DF9">
        <w:rPr>
          <w:rFonts w:asciiTheme="minorEastAsia" w:hAnsiTheme="minorEastAsia"/>
          <w:bCs/>
          <w:sz w:val="24"/>
          <w:szCs w:val="24"/>
        </w:rPr>
        <w:t>先生</w:t>
      </w:r>
      <w:r w:rsidR="002A3DF9">
        <w:rPr>
          <w:rFonts w:asciiTheme="minorEastAsia" w:hAnsiTheme="minorEastAsia" w:hint="eastAsia"/>
          <w:bCs/>
          <w:sz w:val="24"/>
          <w:szCs w:val="24"/>
        </w:rPr>
        <w:t>通过</w:t>
      </w:r>
      <w:r w:rsidR="00811C3D">
        <w:rPr>
          <w:rFonts w:asciiTheme="minorEastAsia" w:hAnsiTheme="minorEastAsia" w:hint="eastAsia"/>
          <w:bCs/>
          <w:sz w:val="24"/>
          <w:szCs w:val="24"/>
        </w:rPr>
        <w:t>集中竞价交易</w:t>
      </w:r>
      <w:r w:rsidR="002A3DF9" w:rsidRPr="007B15FB">
        <w:rPr>
          <w:rFonts w:asciiTheme="minorEastAsia" w:hAnsiTheme="minorEastAsia" w:hint="eastAsia"/>
          <w:bCs/>
          <w:sz w:val="24"/>
          <w:szCs w:val="24"/>
        </w:rPr>
        <w:t>方式减持</w:t>
      </w:r>
      <w:r w:rsidR="00811C3D">
        <w:rPr>
          <w:rFonts w:asciiTheme="minorEastAsia" w:hAnsiTheme="minorEastAsia" w:hint="eastAsia"/>
          <w:bCs/>
          <w:sz w:val="24"/>
          <w:szCs w:val="24"/>
        </w:rPr>
        <w:t>公司</w:t>
      </w:r>
      <w:r w:rsidR="00811C3D">
        <w:rPr>
          <w:rFonts w:asciiTheme="minorEastAsia" w:hAnsiTheme="minorEastAsia"/>
          <w:bCs/>
          <w:sz w:val="24"/>
          <w:szCs w:val="24"/>
        </w:rPr>
        <w:t>股份</w:t>
      </w:r>
      <w:r w:rsidR="002A3DF9">
        <w:rPr>
          <w:rFonts w:asciiTheme="minorEastAsia" w:hAnsiTheme="minorEastAsia"/>
          <w:bCs/>
          <w:sz w:val="24"/>
          <w:szCs w:val="24"/>
        </w:rPr>
        <w:t>1</w:t>
      </w:r>
      <w:r w:rsidR="002A3DF9" w:rsidRPr="007B15FB">
        <w:rPr>
          <w:rFonts w:asciiTheme="minorEastAsia" w:hAnsiTheme="minorEastAsia" w:hint="eastAsia"/>
          <w:bCs/>
          <w:sz w:val="24"/>
          <w:szCs w:val="24"/>
        </w:rPr>
        <w:t>,000股，占公司总股本的0.</w:t>
      </w:r>
      <w:r w:rsidR="0083413C">
        <w:rPr>
          <w:rFonts w:asciiTheme="minorEastAsia" w:hAnsiTheme="minorEastAsia"/>
          <w:bCs/>
          <w:sz w:val="24"/>
          <w:szCs w:val="24"/>
        </w:rPr>
        <w:t>000</w:t>
      </w:r>
      <w:r w:rsidR="002A3DF9">
        <w:rPr>
          <w:rFonts w:asciiTheme="minorEastAsia" w:hAnsiTheme="minorEastAsia"/>
          <w:bCs/>
          <w:sz w:val="24"/>
          <w:szCs w:val="24"/>
        </w:rPr>
        <w:t>6</w:t>
      </w:r>
      <w:r w:rsidR="002A3DF9" w:rsidRPr="007B15FB">
        <w:rPr>
          <w:rFonts w:asciiTheme="minorEastAsia" w:hAnsiTheme="minorEastAsia" w:hint="eastAsia"/>
          <w:bCs/>
          <w:sz w:val="24"/>
          <w:szCs w:val="24"/>
        </w:rPr>
        <w:t>%，</w:t>
      </w:r>
      <w:proofErr w:type="gramStart"/>
      <w:r w:rsidR="002A3DF9" w:rsidRPr="007B15FB">
        <w:rPr>
          <w:rFonts w:asciiTheme="minorEastAsia" w:hAnsiTheme="minorEastAsia" w:hint="eastAsia"/>
          <w:bCs/>
          <w:sz w:val="24"/>
          <w:szCs w:val="24"/>
        </w:rPr>
        <w:t>减持总金额</w:t>
      </w:r>
      <w:proofErr w:type="gramEnd"/>
      <w:r w:rsidR="002A3DF9" w:rsidRPr="007B15FB">
        <w:rPr>
          <w:rFonts w:asciiTheme="minorEastAsia" w:hAnsiTheme="minorEastAsia" w:hint="eastAsia"/>
          <w:bCs/>
          <w:sz w:val="24"/>
          <w:szCs w:val="24"/>
        </w:rPr>
        <w:t>为</w:t>
      </w:r>
      <w:r w:rsidR="00811C3D">
        <w:rPr>
          <w:rFonts w:asciiTheme="minorEastAsia" w:hAnsiTheme="minorEastAsia" w:hint="eastAsia"/>
          <w:bCs/>
          <w:sz w:val="24"/>
          <w:szCs w:val="24"/>
        </w:rPr>
        <w:t>15</w:t>
      </w:r>
      <w:r w:rsidR="00811C3D">
        <w:rPr>
          <w:rFonts w:asciiTheme="minorEastAsia" w:hAnsiTheme="minorEastAsia"/>
          <w:bCs/>
          <w:sz w:val="24"/>
          <w:szCs w:val="24"/>
        </w:rPr>
        <w:t>,</w:t>
      </w:r>
      <w:r w:rsidR="00811C3D">
        <w:rPr>
          <w:rFonts w:asciiTheme="minorEastAsia" w:hAnsiTheme="minorEastAsia" w:hint="eastAsia"/>
          <w:bCs/>
          <w:sz w:val="24"/>
          <w:szCs w:val="24"/>
        </w:rPr>
        <w:t>020</w:t>
      </w:r>
      <w:r w:rsidR="002A3DF9" w:rsidRPr="007B15FB">
        <w:rPr>
          <w:rFonts w:asciiTheme="minorEastAsia" w:hAnsiTheme="minorEastAsia" w:hint="eastAsia"/>
          <w:bCs/>
          <w:sz w:val="24"/>
          <w:szCs w:val="24"/>
        </w:rPr>
        <w:t>元。</w:t>
      </w:r>
    </w:p>
    <w:p w14:paraId="23DEA039" w14:textId="77777777" w:rsidR="00AA563D" w:rsidRDefault="00434502">
      <w:pPr>
        <w:pStyle w:val="1"/>
        <w:numPr>
          <w:ilvl w:val="0"/>
          <w:numId w:val="8"/>
        </w:numPr>
        <w:spacing w:before="0" w:after="0" w:line="360" w:lineRule="auto"/>
        <w:rPr>
          <w:b w:val="0"/>
          <w:sz w:val="24"/>
        </w:rPr>
      </w:pPr>
      <w:sdt>
        <w:sdtPr>
          <w:rPr>
            <w:rFonts w:hint="eastAsia"/>
            <w:b w:val="0"/>
            <w:sz w:val="24"/>
          </w:rPr>
          <w:tag w:val="_PLD_3a812196d5cf4631be8a653a00f490f4"/>
          <w:id w:val="644247633"/>
          <w:lock w:val="sdtLocked"/>
          <w:placeholder>
            <w:docPart w:val="GBC22222222222222222222222222222"/>
          </w:placeholder>
        </w:sdtPr>
        <w:sdtEndPr/>
        <w:sdtContent>
          <w:r w:rsidR="0075184F">
            <w:rPr>
              <w:rFonts w:hint="eastAsia"/>
              <w:b w:val="0"/>
              <w:sz w:val="24"/>
            </w:rPr>
            <w:t>集中竞价</w:t>
          </w:r>
        </w:sdtContent>
      </w:sdt>
      <w:r w:rsidR="0075184F">
        <w:rPr>
          <w:rFonts w:hint="eastAsia"/>
          <w:b w:val="0"/>
          <w:sz w:val="24"/>
        </w:rPr>
        <w:t>减</w:t>
      </w:r>
      <w:proofErr w:type="gramStart"/>
      <w:r w:rsidR="0075184F">
        <w:rPr>
          <w:rFonts w:hint="eastAsia"/>
          <w:b w:val="0"/>
          <w:sz w:val="24"/>
        </w:rPr>
        <w:t>持主体减</w:t>
      </w:r>
      <w:proofErr w:type="gramEnd"/>
      <w:r w:rsidR="0075184F">
        <w:rPr>
          <w:rFonts w:hint="eastAsia"/>
          <w:b w:val="0"/>
          <w:sz w:val="24"/>
        </w:rPr>
        <w:t>持前基本情况</w:t>
      </w:r>
      <w:bookmarkStart w:id="0" w:name="_Hlk503430236"/>
    </w:p>
    <w:sdt>
      <w:sdtPr>
        <w:rPr>
          <w:rFonts w:asciiTheme="minorEastAsia" w:hAnsiTheme="minorEastAsia" w:cs="宋体" w:hint="eastAsia"/>
          <w:color w:val="000000"/>
          <w:kern w:val="0"/>
          <w:sz w:val="24"/>
          <w:szCs w:val="24"/>
        </w:rPr>
        <w:alias w:val="模块:减持主体减持前基本情况"/>
        <w:tag w:val="_SEC_086fa0d4dd8140fdb9bcde0f85d20c8f"/>
        <w:id w:val="-1472818150"/>
        <w:lock w:val="sdtLocked"/>
        <w:placeholder>
          <w:docPart w:val="GBC22222222222222222222222222222"/>
        </w:placeholder>
      </w:sdtPr>
      <w:sdtEndPr>
        <w:rPr>
          <w:u w:val="single"/>
        </w:rPr>
      </w:sdtEndPr>
      <w:sdtContent>
        <w:tbl>
          <w:tblPr>
            <w:tblStyle w:val="a7"/>
            <w:tblW w:w="5657" w:type="pct"/>
            <w:tblInd w:w="-601" w:type="dxa"/>
            <w:tblLook w:val="04A0" w:firstRow="1" w:lastRow="0" w:firstColumn="1" w:lastColumn="0" w:noHBand="0" w:noVBand="1"/>
          </w:tblPr>
          <w:tblGrid>
            <w:gridCol w:w="2070"/>
            <w:gridCol w:w="1656"/>
            <w:gridCol w:w="1519"/>
            <w:gridCol w:w="1517"/>
            <w:gridCol w:w="2624"/>
          </w:tblGrid>
          <w:tr w:rsidR="00AA563D" w14:paraId="0809DFFA" w14:textId="77777777" w:rsidTr="0085600E">
            <w:sdt>
              <w:sdtPr>
                <w:rPr>
                  <w:rFonts w:asciiTheme="minorEastAsia" w:hAnsiTheme="minorEastAsia" w:cs="宋体" w:hint="eastAsia"/>
                  <w:color w:val="000000"/>
                  <w:kern w:val="0"/>
                  <w:sz w:val="24"/>
                  <w:szCs w:val="24"/>
                </w:rPr>
                <w:tag w:val="_PLD_d9560cb81f47409fb3a74e0bac4070b4"/>
                <w:id w:val="753091302"/>
                <w:lock w:val="sdtLocked"/>
              </w:sdtPr>
              <w:sdtEndPr>
                <w:rPr>
                  <w:rFonts w:asciiTheme="minorHAnsi" w:hAnsiTheme="minorHAnsi" w:cstheme="minorBidi" w:hint="default"/>
                  <w:color w:val="auto"/>
                  <w:kern w:val="2"/>
                  <w:sz w:val="21"/>
                  <w:szCs w:val="22"/>
                </w:rPr>
              </w:sdtEndPr>
              <w:sdtContent>
                <w:tc>
                  <w:tcPr>
                    <w:tcW w:w="1103" w:type="pct"/>
                    <w:vAlign w:val="center"/>
                  </w:tcPr>
                  <w:p w14:paraId="2EB56022" w14:textId="77777777" w:rsidR="00AA563D" w:rsidRDefault="0075184F">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股东名称</w:t>
                    </w:r>
                  </w:p>
                </w:tc>
              </w:sdtContent>
            </w:sdt>
            <w:sdt>
              <w:sdtPr>
                <w:tag w:val="_PLD_b57a5b012cf94e539d97c13e67f8d5ad"/>
                <w:id w:val="-827432309"/>
                <w:lock w:val="sdtLocked"/>
              </w:sdtPr>
              <w:sdtEndPr/>
              <w:sdtContent>
                <w:tc>
                  <w:tcPr>
                    <w:tcW w:w="882" w:type="pct"/>
                    <w:vAlign w:val="center"/>
                  </w:tcPr>
                  <w:p w14:paraId="7F35BF61" w14:textId="77777777" w:rsidR="00AA563D" w:rsidRDefault="0075184F">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股东身份</w:t>
                    </w:r>
                  </w:p>
                </w:tc>
              </w:sdtContent>
            </w:sdt>
            <w:sdt>
              <w:sdtPr>
                <w:tag w:val="_PLD_43cc962cbc754f6dabec751086add6c8"/>
                <w:id w:val="-884951106"/>
                <w:lock w:val="sdtLocked"/>
              </w:sdtPr>
              <w:sdtEndPr/>
              <w:sdtContent>
                <w:tc>
                  <w:tcPr>
                    <w:tcW w:w="809" w:type="pct"/>
                    <w:vAlign w:val="center"/>
                  </w:tcPr>
                  <w:p w14:paraId="4BFBF3EF" w14:textId="77777777" w:rsidR="00AA563D" w:rsidRDefault="0075184F">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持股数量（股）</w:t>
                    </w:r>
                  </w:p>
                </w:tc>
              </w:sdtContent>
            </w:sdt>
            <w:sdt>
              <w:sdtPr>
                <w:tag w:val="_PLD_797afbe9b23c45fdbffd701ce9340ba3"/>
                <w:id w:val="1704198035"/>
                <w:lock w:val="sdtLocked"/>
              </w:sdtPr>
              <w:sdtEndPr/>
              <w:sdtContent>
                <w:tc>
                  <w:tcPr>
                    <w:tcW w:w="808" w:type="pct"/>
                    <w:vAlign w:val="center"/>
                  </w:tcPr>
                  <w:p w14:paraId="1BC9EFDE" w14:textId="77777777" w:rsidR="00AA563D" w:rsidRDefault="0075184F">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持股比例</w:t>
                    </w:r>
                  </w:p>
                </w:tc>
              </w:sdtContent>
            </w:sdt>
            <w:sdt>
              <w:sdtPr>
                <w:tag w:val="_PLD_1ca0f09e379f4ffe93fbc33e5731aa44"/>
                <w:id w:val="137691039"/>
                <w:lock w:val="sdtLocked"/>
              </w:sdtPr>
              <w:sdtEndPr/>
              <w:sdtContent>
                <w:tc>
                  <w:tcPr>
                    <w:tcW w:w="1398" w:type="pct"/>
                    <w:vAlign w:val="center"/>
                  </w:tcPr>
                  <w:p w14:paraId="2D03DB89" w14:textId="77777777" w:rsidR="00AA563D" w:rsidRDefault="0075184F">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当前持股股份来源</w:t>
                    </w:r>
                  </w:p>
                </w:tc>
              </w:sdtContent>
            </w:sdt>
          </w:tr>
          <w:sdt>
            <w:sdtPr>
              <w:rPr>
                <w:rFonts w:asciiTheme="minorEastAsia" w:hAnsiTheme="minorEastAsia" w:cs="宋体" w:hint="eastAsia"/>
                <w:color w:val="000000"/>
                <w:kern w:val="0"/>
                <w:sz w:val="24"/>
                <w:szCs w:val="24"/>
              </w:rPr>
              <w:alias w:val="减持主体基本情况"/>
              <w:tag w:val="_TUP_3793b2306e5643f686017ee49d4d3bf2"/>
              <w:id w:val="1198432976"/>
              <w:lock w:val="sdtLocked"/>
              <w:placeholder>
                <w:docPart w:val="GBC11111111111111111111111111111"/>
              </w:placeholder>
            </w:sdtPr>
            <w:sdtEndPr>
              <w:rPr>
                <w:u w:val="single"/>
              </w:rPr>
            </w:sdtEndPr>
            <w:sdtContent>
              <w:tr w:rsidR="00AA563D" w14:paraId="0EEA5F70" w14:textId="77777777" w:rsidTr="0085600E">
                <w:sdt>
                  <w:sdtPr>
                    <w:rPr>
                      <w:rFonts w:asciiTheme="minorEastAsia" w:hAnsiTheme="minorEastAsia" w:cs="宋体" w:hint="eastAsia"/>
                      <w:color w:val="000000"/>
                      <w:kern w:val="0"/>
                      <w:sz w:val="24"/>
                      <w:szCs w:val="24"/>
                    </w:rPr>
                    <w:alias w:val="减持主体股东名称"/>
                    <w:tag w:val="_GBC_c9a7cca6d9134522bb5d7e0f9ea13952"/>
                    <w:id w:val="1270126327"/>
                    <w:lock w:val="sdtLocked"/>
                  </w:sdtPr>
                  <w:sdtEndPr/>
                  <w:sdtContent>
                    <w:tc>
                      <w:tcPr>
                        <w:tcW w:w="1103" w:type="pct"/>
                      </w:tcPr>
                      <w:p w14:paraId="7DE23F0D" w14:textId="15993293" w:rsidR="00AA563D" w:rsidRDefault="00811C3D" w:rsidP="00811C3D">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王绍兰</w:t>
                        </w:r>
                      </w:p>
                    </w:tc>
                  </w:sdtContent>
                </w:sdt>
                <w:sdt>
                  <w:sdtPr>
                    <w:rPr>
                      <w:rFonts w:asciiTheme="minorEastAsia" w:hAnsiTheme="minorEastAsia" w:cs="宋体"/>
                      <w:color w:val="000000"/>
                      <w:kern w:val="0"/>
                      <w:sz w:val="24"/>
                      <w:szCs w:val="24"/>
                    </w:rPr>
                    <w:alias w:val="减持主体股东身份"/>
                    <w:tag w:val="_GBC_8361525a22fe444ab422b0836ebabbbe"/>
                    <w:id w:val="655888054"/>
                    <w:lock w:val="sdtLocked"/>
                    <w:comboBox>
                      <w:listItem w:displayText="5%以上第一大股东" w:value="5%以上第一大股东"/>
                      <w:listItem w:displayText="5%以上非第一大股东" w:value="5%以上非第一大股东"/>
                      <w:listItem w:displayText="5%以下股东" w:value="5%以下股东"/>
                      <w:listItem w:displayText="董事、监事、高级管理人员" w:value="董事、监事、高级管理人员"/>
                      <w:listItem w:displayText="其他股东：X" w:value="其他股东：X"/>
                    </w:comboBox>
                  </w:sdtPr>
                  <w:sdtEndPr/>
                  <w:sdtContent>
                    <w:tc>
                      <w:tcPr>
                        <w:tcW w:w="882" w:type="pct"/>
                      </w:tcPr>
                      <w:p w14:paraId="6B99CFA1" w14:textId="5E526C3A" w:rsidR="00AA563D" w:rsidRDefault="00811C3D">
                        <w:pPr>
                          <w:widowControl/>
                          <w:spacing w:line="360" w:lineRule="auto"/>
                          <w:jc w:val="left"/>
                          <w:rPr>
                            <w:rFonts w:asciiTheme="minorEastAsia" w:hAnsiTheme="minorEastAsia" w:cs="宋体"/>
                            <w:color w:val="000000"/>
                            <w:kern w:val="0"/>
                            <w:sz w:val="24"/>
                            <w:szCs w:val="24"/>
                          </w:rPr>
                        </w:pPr>
                        <w:r w:rsidRPr="00811C3D">
                          <w:rPr>
                            <w:rFonts w:asciiTheme="minorEastAsia" w:hAnsiTheme="minorEastAsia" w:cs="宋体"/>
                            <w:color w:val="000000"/>
                            <w:kern w:val="0"/>
                            <w:sz w:val="24"/>
                            <w:szCs w:val="24"/>
                          </w:rPr>
                          <w:t>其他股东：</w:t>
                        </w:r>
                        <w:r w:rsidRPr="00811C3D">
                          <w:rPr>
                            <w:rFonts w:asciiTheme="minorEastAsia" w:hAnsiTheme="minorEastAsia" w:cs="宋体" w:hint="eastAsia"/>
                            <w:color w:val="000000"/>
                            <w:kern w:val="0"/>
                            <w:sz w:val="24"/>
                            <w:szCs w:val="24"/>
                          </w:rPr>
                          <w:t>实际控制人之一致行动人</w:t>
                        </w:r>
                      </w:p>
                    </w:tc>
                  </w:sdtContent>
                </w:sdt>
                <w:sdt>
                  <w:sdtPr>
                    <w:rPr>
                      <w:rFonts w:asciiTheme="minorEastAsia" w:hAnsiTheme="minorEastAsia" w:cs="宋体"/>
                      <w:color w:val="000000"/>
                      <w:kern w:val="0"/>
                      <w:sz w:val="24"/>
                      <w:szCs w:val="24"/>
                    </w:rPr>
                    <w:alias w:val="减持主体持股数量"/>
                    <w:tag w:val="_GBC_4143d597b0004f8e9f1176300477b6a2"/>
                    <w:id w:val="953759372"/>
                    <w:lock w:val="sdtLocked"/>
                    <w:text/>
                  </w:sdtPr>
                  <w:sdtEndPr/>
                  <w:sdtContent>
                    <w:tc>
                      <w:tcPr>
                        <w:tcW w:w="809" w:type="pct"/>
                      </w:tcPr>
                      <w:p w14:paraId="06BF41B6" w14:textId="4571EBE6" w:rsidR="00AA563D" w:rsidRDefault="00811C3D">
                        <w:pPr>
                          <w:widowControl/>
                          <w:spacing w:line="360" w:lineRule="auto"/>
                          <w:jc w:val="right"/>
                          <w:rPr>
                            <w:rFonts w:asciiTheme="minorEastAsia" w:hAnsiTheme="minorEastAsia" w:cs="宋体"/>
                            <w:color w:val="000000"/>
                            <w:kern w:val="0"/>
                            <w:sz w:val="24"/>
                            <w:szCs w:val="24"/>
                          </w:rPr>
                        </w:pPr>
                        <w:r w:rsidRPr="00811C3D">
                          <w:rPr>
                            <w:rFonts w:asciiTheme="minorEastAsia" w:hAnsiTheme="minorEastAsia" w:cs="宋体"/>
                            <w:color w:val="000000"/>
                            <w:kern w:val="0"/>
                            <w:sz w:val="24"/>
                            <w:szCs w:val="24"/>
                          </w:rPr>
                          <w:t>1,154,332</w:t>
                        </w:r>
                      </w:p>
                    </w:tc>
                  </w:sdtContent>
                </w:sdt>
                <w:sdt>
                  <w:sdtPr>
                    <w:rPr>
                      <w:rFonts w:asciiTheme="minorEastAsia" w:hAnsiTheme="minorEastAsia" w:cs="宋体"/>
                      <w:color w:val="000000"/>
                      <w:kern w:val="0"/>
                      <w:sz w:val="24"/>
                      <w:szCs w:val="24"/>
                    </w:rPr>
                    <w:alias w:val="减持主体持股比例"/>
                    <w:tag w:val="_GBC_81cc305952c84435a61ffc390a3dac66"/>
                    <w:id w:val="-938756164"/>
                    <w:lock w:val="sdtLocked"/>
                    <w:text/>
                  </w:sdtPr>
                  <w:sdtEndPr/>
                  <w:sdtContent>
                    <w:tc>
                      <w:tcPr>
                        <w:tcW w:w="808" w:type="pct"/>
                      </w:tcPr>
                      <w:p w14:paraId="72489E15" w14:textId="0878FFB0" w:rsidR="00AA563D" w:rsidRDefault="00811C3D">
                        <w:pPr>
                          <w:widowControl/>
                          <w:spacing w:line="360" w:lineRule="auto"/>
                          <w:jc w:val="right"/>
                          <w:rPr>
                            <w:rFonts w:asciiTheme="minorEastAsia" w:hAnsiTheme="minorEastAsia" w:cs="宋体"/>
                            <w:color w:val="000000"/>
                            <w:kern w:val="0"/>
                            <w:sz w:val="24"/>
                            <w:szCs w:val="24"/>
                          </w:rPr>
                        </w:pPr>
                        <w:r w:rsidRPr="00811C3D">
                          <w:rPr>
                            <w:rFonts w:asciiTheme="minorEastAsia" w:hAnsiTheme="minorEastAsia" w:cs="宋体"/>
                            <w:color w:val="000000"/>
                            <w:kern w:val="0"/>
                            <w:sz w:val="24"/>
                            <w:szCs w:val="24"/>
                          </w:rPr>
                          <w:t>0.71%</w:t>
                        </w:r>
                      </w:p>
                    </w:tc>
                  </w:sdtContent>
                </w:sdt>
                <w:tc>
                  <w:tcPr>
                    <w:tcW w:w="1398" w:type="pct"/>
                  </w:tcPr>
                  <w:p w14:paraId="66E589F5" w14:textId="16DF6912" w:rsidR="00AA563D" w:rsidRDefault="00434502">
                    <w:pPr>
                      <w:widowControl/>
                      <w:spacing w:line="360" w:lineRule="auto"/>
                      <w:jc w:val="left"/>
                      <w:rPr>
                        <w:rFonts w:asciiTheme="minorEastAsia" w:hAnsiTheme="minorEastAsia" w:cs="宋体"/>
                        <w:color w:val="000000"/>
                        <w:kern w:val="0"/>
                        <w:sz w:val="24"/>
                        <w:szCs w:val="24"/>
                      </w:rPr>
                    </w:pPr>
                    <w:sdt>
                      <w:sdtPr>
                        <w:rPr>
                          <w:rFonts w:asciiTheme="minorEastAsia" w:hAnsiTheme="minorEastAsia" w:cs="宋体"/>
                          <w:color w:val="000000"/>
                          <w:kern w:val="0"/>
                          <w:sz w:val="24"/>
                          <w:szCs w:val="24"/>
                        </w:rPr>
                        <w:alias w:val="减持主体股份来源情况"/>
                        <w:tag w:val="_TUP_b058182137634519ab580d17c24482b2"/>
                        <w:id w:val="1129357531"/>
                        <w:lock w:val="sdtLocked"/>
                      </w:sdtPr>
                      <w:sdtEndPr/>
                      <w:sdtContent>
                        <w:sdt>
                          <w:sdtPr>
                            <w:rPr>
                              <w:rFonts w:asciiTheme="minorEastAsia" w:hAnsiTheme="minorEastAsia" w:cs="宋体" w:hint="eastAsia"/>
                              <w:color w:val="000000"/>
                              <w:kern w:val="0"/>
                              <w:sz w:val="24"/>
                              <w:szCs w:val="24"/>
                            </w:rPr>
                            <w:alias w:val="减持主体股份来源"/>
                            <w:tag w:val="_GBC_83a39afafe134f4497dd9fccaa8c2dd8"/>
                            <w:id w:val="1904484526"/>
                            <w:lock w:val="sdtLocked"/>
                            <w:placeholder>
                              <w:docPart w:val="GBC11111111111111111111111111111"/>
                            </w:placeholder>
                            <w:comboBox>
                              <w:listItem w:displayText="IPO前" w:value="IPO前"/>
                              <w:listItem w:displayText="非公开发行" w:value="非公开发行"/>
                              <w:listItem w:displayText="发行股份购买资产" w:value="发行股份购买资产"/>
                              <w:listItem w:displayText="集中竞价交易" w:value="集中竞价交易"/>
                              <w:listItem w:displayText="大宗交易" w:value="大宗交易"/>
                              <w:listItem w:displayText="协议转让" w:value="协议转让"/>
                              <w:listItem w:displayText="行政划转" w:value="行政划转"/>
                              <w:listItem w:displayText="司法划转" w:value="司法划转"/>
                              <w:listItem w:displayText="继承" w:value="继承"/>
                              <w:listItem w:displayText="赠与" w:value="赠与"/>
                              <w:listItem w:displayText="其他方式" w:value="其他方式"/>
                            </w:comboBox>
                          </w:sdtPr>
                          <w:sdtEndPr/>
                          <w:sdtContent>
                            <w:r w:rsidR="005F2E38">
                              <w:rPr>
                                <w:rFonts w:asciiTheme="minorEastAsia" w:hAnsiTheme="minorEastAsia" w:cs="宋体" w:hint="eastAsia"/>
                                <w:color w:val="000000"/>
                                <w:kern w:val="0"/>
                                <w:sz w:val="24"/>
                                <w:szCs w:val="24"/>
                              </w:rPr>
                              <w:t>IPO前</w:t>
                            </w:r>
                          </w:sdtContent>
                        </w:sdt>
                        <w:r w:rsidR="0075184F">
                          <w:rPr>
                            <w:rFonts w:asciiTheme="minorEastAsia" w:hAnsiTheme="minorEastAsia" w:cs="宋体" w:hint="eastAsia"/>
                            <w:color w:val="000000"/>
                            <w:kern w:val="0"/>
                            <w:sz w:val="24"/>
                            <w:szCs w:val="24"/>
                          </w:rPr>
                          <w:t>取得</w:t>
                        </w:r>
                        <w:r w:rsidR="0075184F">
                          <w:rPr>
                            <w:rFonts w:asciiTheme="minorEastAsia" w:hAnsiTheme="minorEastAsia" w:cs="宋体"/>
                            <w:color w:val="000000"/>
                            <w:kern w:val="0"/>
                            <w:sz w:val="24"/>
                            <w:szCs w:val="24"/>
                          </w:rPr>
                          <w:t>：</w:t>
                        </w:r>
                        <w:sdt>
                          <w:sdtPr>
                            <w:rPr>
                              <w:rFonts w:asciiTheme="minorEastAsia" w:hAnsiTheme="minorEastAsia" w:cs="宋体"/>
                              <w:color w:val="000000"/>
                              <w:kern w:val="0"/>
                              <w:sz w:val="24"/>
                              <w:szCs w:val="24"/>
                            </w:rPr>
                            <w:alias w:val="减持主体股份来源数量"/>
                            <w:tag w:val="_GBC_835817a24ced4cae8859977f008fd229"/>
                            <w:id w:val="257183530"/>
                            <w:lock w:val="sdtLocked"/>
                            <w:placeholder>
                              <w:docPart w:val="GBC11111111111111111111111111111"/>
                            </w:placeholder>
                            <w:text/>
                          </w:sdtPr>
                          <w:sdtEndPr/>
                          <w:sdtContent>
                            <w:r w:rsidR="005F2E38" w:rsidRPr="005F2E38">
                              <w:rPr>
                                <w:rFonts w:asciiTheme="minorEastAsia" w:hAnsiTheme="minorEastAsia" w:cs="宋体"/>
                                <w:color w:val="000000"/>
                                <w:kern w:val="0"/>
                                <w:sz w:val="24"/>
                                <w:szCs w:val="24"/>
                              </w:rPr>
                              <w:t>332,226</w:t>
                            </w:r>
                          </w:sdtContent>
                        </w:sdt>
                        <w:r w:rsidR="0075184F">
                          <w:rPr>
                            <w:rFonts w:asciiTheme="minorEastAsia" w:hAnsiTheme="minorEastAsia" w:cs="宋体"/>
                            <w:color w:val="000000"/>
                            <w:kern w:val="0"/>
                            <w:sz w:val="24"/>
                            <w:szCs w:val="24"/>
                          </w:rPr>
                          <w:t>股</w:t>
                        </w:r>
                      </w:sdtContent>
                    </w:sdt>
                    <w:r w:rsidR="0075184F">
                      <w:rPr>
                        <w:rFonts w:asciiTheme="minorEastAsia" w:hAnsiTheme="minorEastAsia" w:cs="宋体"/>
                        <w:color w:val="000000"/>
                        <w:kern w:val="0"/>
                        <w:sz w:val="24"/>
                        <w:szCs w:val="24"/>
                      </w:rPr>
                      <w:t xml:space="preserve"> </w:t>
                    </w:r>
                  </w:p>
                  <w:p w14:paraId="24083B07" w14:textId="2A44E82B" w:rsidR="00AA563D" w:rsidRDefault="00434502">
                    <w:pPr>
                      <w:widowControl/>
                      <w:spacing w:line="360" w:lineRule="auto"/>
                      <w:jc w:val="left"/>
                      <w:rPr>
                        <w:rFonts w:asciiTheme="minorEastAsia" w:hAnsiTheme="minorEastAsia" w:cs="宋体"/>
                        <w:color w:val="000000"/>
                        <w:kern w:val="0"/>
                        <w:sz w:val="24"/>
                        <w:szCs w:val="24"/>
                      </w:rPr>
                    </w:pPr>
                    <w:sdt>
                      <w:sdtPr>
                        <w:rPr>
                          <w:rFonts w:asciiTheme="minorEastAsia" w:hAnsiTheme="minorEastAsia" w:cs="宋体"/>
                          <w:color w:val="000000"/>
                          <w:kern w:val="0"/>
                          <w:sz w:val="24"/>
                          <w:szCs w:val="24"/>
                        </w:rPr>
                        <w:alias w:val="减持主体股份来源情况"/>
                        <w:tag w:val="_TUP_b058182137634519ab580d17c24482b2"/>
                        <w:id w:val="-2091998171"/>
                        <w:lock w:val="sdtLocked"/>
                        <w:placeholder>
                          <w:docPart w:val="GBC11111111111111111111111111111"/>
                        </w:placeholder>
                      </w:sdtPr>
                      <w:sdtEndPr/>
                      <w:sdtContent>
                        <w:sdt>
                          <w:sdtPr>
                            <w:rPr>
                              <w:rFonts w:asciiTheme="minorEastAsia" w:hAnsiTheme="minorEastAsia" w:cs="宋体" w:hint="eastAsia"/>
                              <w:color w:val="000000"/>
                              <w:kern w:val="0"/>
                              <w:sz w:val="24"/>
                              <w:szCs w:val="24"/>
                            </w:rPr>
                            <w:alias w:val="减持主体股份来源"/>
                            <w:tag w:val="_GBC_83a39afafe134f4497dd9fccaa8c2dd8"/>
                            <w:id w:val="-711344104"/>
                            <w:lock w:val="sdtLocked"/>
                            <w:placeholder>
                              <w:docPart w:val="GBC11111111111111111111111111111"/>
                            </w:placeholder>
                            <w:comboBox>
                              <w:listItem w:displayText="IPO前" w:value="IPO前"/>
                              <w:listItem w:displayText="非公开发行" w:value="非公开发行"/>
                              <w:listItem w:displayText="发行股份购买资产" w:value="发行股份购买资产"/>
                              <w:listItem w:displayText="集中竞价交易" w:value="集中竞价交易"/>
                              <w:listItem w:displayText="大宗交易" w:value="大宗交易"/>
                              <w:listItem w:displayText="协议转让" w:value="协议转让"/>
                              <w:listItem w:displayText="行政划转" w:value="行政划转"/>
                              <w:listItem w:displayText="司法划转" w:value="司法划转"/>
                              <w:listItem w:displayText="继承" w:value="继承"/>
                              <w:listItem w:displayText="赠与" w:value="赠与"/>
                              <w:listItem w:displayText="其他方式" w:value="其他方式"/>
                            </w:comboBox>
                          </w:sdtPr>
                          <w:sdtEndPr/>
                          <w:sdtContent>
                            <w:r w:rsidR="005F2E38">
                              <w:rPr>
                                <w:rFonts w:asciiTheme="minorEastAsia" w:hAnsiTheme="minorEastAsia" w:cs="宋体" w:hint="eastAsia"/>
                                <w:color w:val="000000"/>
                                <w:kern w:val="0"/>
                                <w:sz w:val="24"/>
                                <w:szCs w:val="24"/>
                              </w:rPr>
                              <w:t>其他方式</w:t>
                            </w:r>
                          </w:sdtContent>
                        </w:sdt>
                        <w:r w:rsidR="0075184F">
                          <w:rPr>
                            <w:rFonts w:asciiTheme="minorEastAsia" w:hAnsiTheme="minorEastAsia" w:cs="宋体" w:hint="eastAsia"/>
                            <w:color w:val="000000"/>
                            <w:kern w:val="0"/>
                            <w:sz w:val="24"/>
                            <w:szCs w:val="24"/>
                          </w:rPr>
                          <w:t>取得</w:t>
                        </w:r>
                        <w:r w:rsidR="0075184F">
                          <w:rPr>
                            <w:rFonts w:asciiTheme="minorEastAsia" w:hAnsiTheme="minorEastAsia" w:cs="宋体"/>
                            <w:color w:val="000000"/>
                            <w:kern w:val="0"/>
                            <w:sz w:val="24"/>
                            <w:szCs w:val="24"/>
                          </w:rPr>
                          <w:t>：</w:t>
                        </w:r>
                        <w:sdt>
                          <w:sdtPr>
                            <w:rPr>
                              <w:rFonts w:asciiTheme="minorEastAsia" w:hAnsiTheme="minorEastAsia" w:cs="宋体"/>
                              <w:color w:val="000000"/>
                              <w:kern w:val="0"/>
                              <w:sz w:val="24"/>
                              <w:szCs w:val="24"/>
                            </w:rPr>
                            <w:alias w:val="减持主体股份来源数量"/>
                            <w:tag w:val="_GBC_835817a24ced4cae8859977f008fd229"/>
                            <w:id w:val="-951621403"/>
                            <w:lock w:val="sdtLocked"/>
                            <w:placeholder>
                              <w:docPart w:val="GBC11111111111111111111111111111"/>
                            </w:placeholder>
                            <w:text/>
                          </w:sdtPr>
                          <w:sdtEndPr/>
                          <w:sdtContent>
                            <w:r w:rsidR="005F2E38" w:rsidRPr="005F2E38">
                              <w:rPr>
                                <w:rFonts w:asciiTheme="minorEastAsia" w:hAnsiTheme="minorEastAsia" w:cs="宋体"/>
                                <w:color w:val="000000"/>
                                <w:kern w:val="0"/>
                                <w:sz w:val="24"/>
                                <w:szCs w:val="24"/>
                              </w:rPr>
                              <w:t>822,106</w:t>
                            </w:r>
                          </w:sdtContent>
                        </w:sdt>
                        <w:r w:rsidR="0075184F">
                          <w:rPr>
                            <w:rFonts w:asciiTheme="minorEastAsia" w:hAnsiTheme="minorEastAsia" w:cs="宋体"/>
                            <w:color w:val="000000"/>
                            <w:kern w:val="0"/>
                            <w:sz w:val="24"/>
                            <w:szCs w:val="24"/>
                          </w:rPr>
                          <w:t>股</w:t>
                        </w:r>
                      </w:sdtContent>
                    </w:sdt>
                    <w:r w:rsidR="0075184F">
                      <w:rPr>
                        <w:rFonts w:asciiTheme="minorEastAsia" w:hAnsiTheme="minorEastAsia" w:cs="宋体"/>
                        <w:color w:val="000000"/>
                        <w:kern w:val="0"/>
                        <w:sz w:val="24"/>
                        <w:szCs w:val="24"/>
                      </w:rPr>
                      <w:t xml:space="preserve"> </w:t>
                    </w:r>
                  </w:p>
                </w:tc>
              </w:tr>
            </w:sdtContent>
          </w:sdt>
          <w:sdt>
            <w:sdtPr>
              <w:rPr>
                <w:rFonts w:asciiTheme="minorEastAsia" w:hAnsiTheme="minorEastAsia" w:cs="宋体" w:hint="eastAsia"/>
                <w:color w:val="000000"/>
                <w:kern w:val="0"/>
                <w:sz w:val="24"/>
                <w:szCs w:val="24"/>
              </w:rPr>
              <w:alias w:val="减持主体基本情况"/>
              <w:tag w:val="_TUP_3793b2306e5643f686017ee49d4d3bf2"/>
              <w:id w:val="-15931677"/>
              <w:lock w:val="sdtLocked"/>
              <w:placeholder>
                <w:docPart w:val="GBC11111111111111111111111111111"/>
              </w:placeholder>
            </w:sdtPr>
            <w:sdtEndPr>
              <w:rPr>
                <w:u w:val="single"/>
              </w:rPr>
            </w:sdtEndPr>
            <w:sdtContent>
              <w:tr w:rsidR="00AA563D" w14:paraId="3849BA8F" w14:textId="77777777" w:rsidTr="0085600E">
                <w:sdt>
                  <w:sdtPr>
                    <w:rPr>
                      <w:rFonts w:asciiTheme="minorEastAsia" w:hAnsiTheme="minorEastAsia" w:cs="宋体" w:hint="eastAsia"/>
                      <w:color w:val="000000"/>
                      <w:kern w:val="0"/>
                      <w:sz w:val="24"/>
                      <w:szCs w:val="24"/>
                    </w:rPr>
                    <w:alias w:val="减持主体股东名称"/>
                    <w:tag w:val="_GBC_c9a7cca6d9134522bb5d7e0f9ea13952"/>
                    <w:id w:val="1166367225"/>
                    <w:lock w:val="sdtLocked"/>
                  </w:sdtPr>
                  <w:sdtEndPr/>
                  <w:sdtContent>
                    <w:tc>
                      <w:tcPr>
                        <w:tcW w:w="1103" w:type="pct"/>
                      </w:tcPr>
                      <w:p w14:paraId="44CA5F9E" w14:textId="31570503" w:rsidR="00AA563D" w:rsidRDefault="00811C3D" w:rsidP="00811C3D">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王蓉生</w:t>
                        </w:r>
                      </w:p>
                    </w:tc>
                  </w:sdtContent>
                </w:sdt>
                <w:sdt>
                  <w:sdtPr>
                    <w:rPr>
                      <w:rFonts w:asciiTheme="minorEastAsia" w:hAnsiTheme="minorEastAsia" w:cs="宋体"/>
                      <w:color w:val="000000"/>
                      <w:kern w:val="0"/>
                      <w:sz w:val="24"/>
                      <w:szCs w:val="24"/>
                    </w:rPr>
                    <w:alias w:val="减持主体股东身份"/>
                    <w:tag w:val="_GBC_8361525a22fe444ab422b0836ebabbbe"/>
                    <w:id w:val="-920259346"/>
                    <w:lock w:val="sdtLocked"/>
                    <w:comboBox>
                      <w:listItem w:displayText="5%以上第一大股东" w:value="5%以上第一大股东"/>
                      <w:listItem w:displayText="5%以上非第一大股东" w:value="5%以上非第一大股东"/>
                      <w:listItem w:displayText="5%以下股东" w:value="5%以下股东"/>
                      <w:listItem w:displayText="董事、监事、高级管理人员" w:value="董事、监事、高级管理人员"/>
                      <w:listItem w:displayText="其他股东：X" w:value="其他股东：X"/>
                    </w:comboBox>
                  </w:sdtPr>
                  <w:sdtEndPr/>
                  <w:sdtContent>
                    <w:tc>
                      <w:tcPr>
                        <w:tcW w:w="882" w:type="pct"/>
                      </w:tcPr>
                      <w:p w14:paraId="7A59DD7E" w14:textId="5A85F7B9" w:rsidR="00AA563D" w:rsidRDefault="00811C3D">
                        <w:pPr>
                          <w:widowControl/>
                          <w:spacing w:line="360" w:lineRule="auto"/>
                          <w:jc w:val="left"/>
                          <w:rPr>
                            <w:rFonts w:asciiTheme="minorEastAsia" w:hAnsiTheme="minorEastAsia" w:cs="宋体"/>
                            <w:color w:val="000000"/>
                            <w:kern w:val="0"/>
                            <w:sz w:val="24"/>
                            <w:szCs w:val="24"/>
                          </w:rPr>
                        </w:pPr>
                        <w:r w:rsidRPr="00811C3D">
                          <w:rPr>
                            <w:rFonts w:asciiTheme="minorEastAsia" w:hAnsiTheme="minorEastAsia" w:cs="宋体"/>
                            <w:color w:val="000000"/>
                            <w:kern w:val="0"/>
                            <w:sz w:val="24"/>
                            <w:szCs w:val="24"/>
                          </w:rPr>
                          <w:t>其他股东：</w:t>
                        </w:r>
                        <w:r w:rsidRPr="00811C3D">
                          <w:rPr>
                            <w:rFonts w:asciiTheme="minorEastAsia" w:hAnsiTheme="minorEastAsia" w:cs="宋体" w:hint="eastAsia"/>
                            <w:color w:val="000000"/>
                            <w:kern w:val="0"/>
                            <w:sz w:val="24"/>
                            <w:szCs w:val="24"/>
                          </w:rPr>
                          <w:t>实际控制人之一致行动人</w:t>
                        </w:r>
                      </w:p>
                    </w:tc>
                  </w:sdtContent>
                </w:sdt>
                <w:sdt>
                  <w:sdtPr>
                    <w:rPr>
                      <w:rFonts w:asciiTheme="minorEastAsia" w:hAnsiTheme="minorEastAsia" w:cs="宋体"/>
                      <w:color w:val="000000"/>
                      <w:kern w:val="0"/>
                      <w:sz w:val="24"/>
                      <w:szCs w:val="24"/>
                    </w:rPr>
                    <w:alias w:val="减持主体持股数量"/>
                    <w:tag w:val="_GBC_4143d597b0004f8e9f1176300477b6a2"/>
                    <w:id w:val="555898178"/>
                    <w:lock w:val="sdtLocked"/>
                    <w:text/>
                  </w:sdtPr>
                  <w:sdtEndPr/>
                  <w:sdtContent>
                    <w:tc>
                      <w:tcPr>
                        <w:tcW w:w="809" w:type="pct"/>
                      </w:tcPr>
                      <w:p w14:paraId="5B3B64A6" w14:textId="3E2B47EC" w:rsidR="00AA563D" w:rsidRDefault="00811C3D">
                        <w:pPr>
                          <w:widowControl/>
                          <w:spacing w:line="360" w:lineRule="auto"/>
                          <w:jc w:val="right"/>
                          <w:rPr>
                            <w:rFonts w:asciiTheme="minorEastAsia" w:hAnsiTheme="minorEastAsia" w:cs="宋体"/>
                            <w:color w:val="000000"/>
                            <w:kern w:val="0"/>
                            <w:sz w:val="24"/>
                            <w:szCs w:val="24"/>
                          </w:rPr>
                        </w:pPr>
                        <w:r w:rsidRPr="00811C3D">
                          <w:rPr>
                            <w:rFonts w:asciiTheme="minorEastAsia" w:hAnsiTheme="minorEastAsia" w:cs="宋体"/>
                            <w:color w:val="000000"/>
                            <w:kern w:val="0"/>
                            <w:sz w:val="24"/>
                            <w:szCs w:val="24"/>
                          </w:rPr>
                          <w:t>270,000</w:t>
                        </w:r>
                      </w:p>
                    </w:tc>
                  </w:sdtContent>
                </w:sdt>
                <w:sdt>
                  <w:sdtPr>
                    <w:rPr>
                      <w:rFonts w:asciiTheme="minorEastAsia" w:hAnsiTheme="minorEastAsia" w:cs="宋体"/>
                      <w:color w:val="000000"/>
                      <w:kern w:val="0"/>
                      <w:sz w:val="24"/>
                      <w:szCs w:val="24"/>
                    </w:rPr>
                    <w:alias w:val="减持主体持股比例"/>
                    <w:tag w:val="_GBC_81cc305952c84435a61ffc390a3dac66"/>
                    <w:id w:val="620264644"/>
                    <w:lock w:val="sdtLocked"/>
                    <w:text/>
                  </w:sdtPr>
                  <w:sdtEndPr/>
                  <w:sdtContent>
                    <w:tc>
                      <w:tcPr>
                        <w:tcW w:w="808" w:type="pct"/>
                      </w:tcPr>
                      <w:p w14:paraId="09FB8DD0" w14:textId="7455567D" w:rsidR="00AA563D" w:rsidRDefault="00811C3D" w:rsidP="00811C3D">
                        <w:pPr>
                          <w:widowControl/>
                          <w:spacing w:line="360" w:lineRule="auto"/>
                          <w:jc w:val="right"/>
                          <w:rPr>
                            <w:rFonts w:asciiTheme="minorEastAsia" w:hAnsiTheme="minorEastAsia" w:cs="宋体"/>
                            <w:color w:val="000000"/>
                            <w:kern w:val="0"/>
                            <w:sz w:val="24"/>
                            <w:szCs w:val="24"/>
                          </w:rPr>
                        </w:pPr>
                        <w:r>
                          <w:rPr>
                            <w:rFonts w:asciiTheme="minorEastAsia" w:hAnsiTheme="minorEastAsia" w:cs="宋体"/>
                            <w:color w:val="000000"/>
                            <w:kern w:val="0"/>
                            <w:sz w:val="24"/>
                            <w:szCs w:val="24"/>
                          </w:rPr>
                          <w:t>0.17%</w:t>
                        </w:r>
                      </w:p>
                    </w:tc>
                  </w:sdtContent>
                </w:sdt>
                <w:tc>
                  <w:tcPr>
                    <w:tcW w:w="1398" w:type="pct"/>
                  </w:tcPr>
                  <w:p w14:paraId="5F400A0E" w14:textId="48B3EA3E" w:rsidR="00AA563D" w:rsidRDefault="00434502">
                    <w:pPr>
                      <w:widowControl/>
                      <w:spacing w:line="360" w:lineRule="auto"/>
                      <w:jc w:val="left"/>
                      <w:rPr>
                        <w:rFonts w:asciiTheme="minorEastAsia" w:hAnsiTheme="minorEastAsia" w:cs="宋体"/>
                        <w:color w:val="000000"/>
                        <w:kern w:val="0"/>
                        <w:sz w:val="24"/>
                        <w:szCs w:val="24"/>
                      </w:rPr>
                    </w:pPr>
                    <w:sdt>
                      <w:sdtPr>
                        <w:rPr>
                          <w:rFonts w:asciiTheme="minorEastAsia" w:hAnsiTheme="minorEastAsia" w:cs="宋体"/>
                          <w:color w:val="000000"/>
                          <w:kern w:val="0"/>
                          <w:sz w:val="24"/>
                          <w:szCs w:val="24"/>
                        </w:rPr>
                        <w:alias w:val="减持主体股份来源情况"/>
                        <w:tag w:val="_TUP_b058182137634519ab580d17c24482b2"/>
                        <w:id w:val="1451901941"/>
                        <w:lock w:val="sdtLocked"/>
                      </w:sdtPr>
                      <w:sdtEndPr/>
                      <w:sdtContent>
                        <w:sdt>
                          <w:sdtPr>
                            <w:rPr>
                              <w:rFonts w:asciiTheme="minorEastAsia" w:hAnsiTheme="minorEastAsia" w:cs="宋体" w:hint="eastAsia"/>
                              <w:color w:val="000000"/>
                              <w:kern w:val="0"/>
                              <w:sz w:val="24"/>
                              <w:szCs w:val="24"/>
                            </w:rPr>
                            <w:alias w:val="减持主体股份来源"/>
                            <w:tag w:val="_GBC_83a39afafe134f4497dd9fccaa8c2dd8"/>
                            <w:id w:val="1838964678"/>
                            <w:lock w:val="sdtLocked"/>
                            <w:placeholder>
                              <w:docPart w:val="GBC11111111111111111111111111111"/>
                            </w:placeholder>
                            <w:comboBox>
                              <w:listItem w:displayText="IPO前" w:value="IPO前"/>
                              <w:listItem w:displayText="非公开发行" w:value="非公开发行"/>
                              <w:listItem w:displayText="发行股份购买资产" w:value="发行股份购买资产"/>
                              <w:listItem w:displayText="集中竞价交易" w:value="集中竞价交易"/>
                              <w:listItem w:displayText="大宗交易" w:value="大宗交易"/>
                              <w:listItem w:displayText="协议转让" w:value="协议转让"/>
                              <w:listItem w:displayText="行政划转" w:value="行政划转"/>
                              <w:listItem w:displayText="司法划转" w:value="司法划转"/>
                              <w:listItem w:displayText="继承" w:value="继承"/>
                              <w:listItem w:displayText="赠与" w:value="赠与"/>
                              <w:listItem w:displayText="其他方式" w:value="其他方式"/>
                            </w:comboBox>
                          </w:sdtPr>
                          <w:sdtEndPr/>
                          <w:sdtContent>
                            <w:r w:rsidR="005F2E38">
                              <w:rPr>
                                <w:rFonts w:asciiTheme="minorEastAsia" w:hAnsiTheme="minorEastAsia" w:cs="宋体" w:hint="eastAsia"/>
                                <w:color w:val="000000"/>
                                <w:kern w:val="0"/>
                                <w:sz w:val="24"/>
                                <w:szCs w:val="24"/>
                              </w:rPr>
                              <w:t>其他方式</w:t>
                            </w:r>
                          </w:sdtContent>
                        </w:sdt>
                        <w:r w:rsidR="0075184F">
                          <w:rPr>
                            <w:rFonts w:asciiTheme="minorEastAsia" w:hAnsiTheme="minorEastAsia" w:cs="宋体" w:hint="eastAsia"/>
                            <w:color w:val="000000"/>
                            <w:kern w:val="0"/>
                            <w:sz w:val="24"/>
                            <w:szCs w:val="24"/>
                          </w:rPr>
                          <w:t>取得</w:t>
                        </w:r>
                        <w:r w:rsidR="0075184F">
                          <w:rPr>
                            <w:rFonts w:asciiTheme="minorEastAsia" w:hAnsiTheme="minorEastAsia" w:cs="宋体"/>
                            <w:color w:val="000000"/>
                            <w:kern w:val="0"/>
                            <w:sz w:val="24"/>
                            <w:szCs w:val="24"/>
                          </w:rPr>
                          <w:t>：</w:t>
                        </w:r>
                        <w:sdt>
                          <w:sdtPr>
                            <w:rPr>
                              <w:rFonts w:asciiTheme="minorEastAsia" w:hAnsiTheme="minorEastAsia" w:cs="宋体"/>
                              <w:color w:val="000000"/>
                              <w:kern w:val="0"/>
                              <w:sz w:val="24"/>
                              <w:szCs w:val="24"/>
                            </w:rPr>
                            <w:alias w:val="减持主体股份来源数量"/>
                            <w:tag w:val="_GBC_835817a24ced4cae8859977f008fd229"/>
                            <w:id w:val="2048798010"/>
                            <w:lock w:val="sdtLocked"/>
                            <w:placeholder>
                              <w:docPart w:val="GBC11111111111111111111111111111"/>
                            </w:placeholder>
                            <w:text/>
                          </w:sdtPr>
                          <w:sdtEndPr/>
                          <w:sdtContent>
                            <w:r w:rsidR="005F2E38" w:rsidRPr="005F2E38">
                              <w:rPr>
                                <w:rFonts w:asciiTheme="minorEastAsia" w:hAnsiTheme="minorEastAsia" w:cs="宋体"/>
                                <w:color w:val="000000"/>
                                <w:kern w:val="0"/>
                                <w:sz w:val="24"/>
                                <w:szCs w:val="24"/>
                              </w:rPr>
                              <w:t>270,000</w:t>
                            </w:r>
                          </w:sdtContent>
                        </w:sdt>
                        <w:r w:rsidR="0075184F">
                          <w:rPr>
                            <w:rFonts w:asciiTheme="minorEastAsia" w:hAnsiTheme="minorEastAsia" w:cs="宋体"/>
                            <w:color w:val="000000"/>
                            <w:kern w:val="0"/>
                            <w:sz w:val="24"/>
                            <w:szCs w:val="24"/>
                          </w:rPr>
                          <w:t>股</w:t>
                        </w:r>
                      </w:sdtContent>
                    </w:sdt>
                    <w:r w:rsidR="0075184F">
                      <w:rPr>
                        <w:rFonts w:asciiTheme="minorEastAsia" w:hAnsiTheme="minorEastAsia" w:cs="宋体"/>
                        <w:color w:val="000000"/>
                        <w:kern w:val="0"/>
                        <w:sz w:val="24"/>
                        <w:szCs w:val="24"/>
                      </w:rPr>
                      <w:t xml:space="preserve"> </w:t>
                    </w:r>
                  </w:p>
                </w:tc>
              </w:tr>
            </w:sdtContent>
          </w:sdt>
          <w:bookmarkEnd w:id="0"/>
        </w:tbl>
      </w:sdtContent>
    </w:sdt>
    <w:p w14:paraId="505C0096" w14:textId="77777777" w:rsidR="00AA563D" w:rsidRDefault="00AA563D">
      <w:pPr>
        <w:widowControl/>
        <w:spacing w:line="360" w:lineRule="auto"/>
        <w:jc w:val="left"/>
        <w:rPr>
          <w:rFonts w:asciiTheme="minorEastAsia" w:hAnsiTheme="minorEastAsia" w:cs="宋体"/>
          <w:color w:val="000000"/>
          <w:kern w:val="0"/>
          <w:sz w:val="24"/>
          <w:szCs w:val="24"/>
        </w:rPr>
      </w:pPr>
    </w:p>
    <w:sdt>
      <w:sdtPr>
        <w:rPr>
          <w:rFonts w:asciiTheme="minorEastAsia" w:hAnsiTheme="minorEastAsia" w:cs="宋体" w:hint="eastAsia"/>
          <w:color w:val="000000"/>
          <w:kern w:val="0"/>
          <w:sz w:val="24"/>
          <w:szCs w:val="24"/>
        </w:rPr>
        <w:alias w:val="选项模块:减持主体间存在一致行动关系"/>
        <w:tag w:val="_SEC_89bf49fe321446d38dc28e8d236aae85"/>
        <w:id w:val="1982345136"/>
        <w:lock w:val="sdtLocked"/>
        <w:placeholder>
          <w:docPart w:val="GBC22222222222222222222222222222"/>
        </w:placeholder>
      </w:sdtPr>
      <w:sdtEndPr>
        <w:rPr>
          <w:rFonts w:asciiTheme="minorHAnsi" w:hAnsiTheme="minorHAnsi" w:cstheme="minorBidi"/>
          <w:color w:val="auto"/>
          <w:kern w:val="2"/>
          <w:sz w:val="21"/>
          <w:szCs w:val="22"/>
        </w:rPr>
      </w:sdtEndPr>
      <w:sdtContent>
        <w:p w14:paraId="3FE21347" w14:textId="77777777" w:rsidR="005F2E38" w:rsidRDefault="0075184F">
          <w:pPr>
            <w:widowControl/>
            <w:spacing w:line="360" w:lineRule="auto"/>
            <w:ind w:firstLineChars="177" w:firstLine="42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上述减</w:t>
          </w:r>
          <w:proofErr w:type="gramStart"/>
          <w:r>
            <w:rPr>
              <w:rFonts w:asciiTheme="minorEastAsia" w:hAnsiTheme="minorEastAsia" w:cs="宋体" w:hint="eastAsia"/>
              <w:color w:val="000000"/>
              <w:kern w:val="0"/>
              <w:sz w:val="24"/>
              <w:szCs w:val="24"/>
            </w:rPr>
            <w:t>持主体</w:t>
          </w:r>
          <w:proofErr w:type="gramEnd"/>
          <w:r>
            <w:rPr>
              <w:rFonts w:asciiTheme="minorEastAsia" w:hAnsiTheme="minorEastAsia" w:cs="宋体" w:hint="eastAsia"/>
              <w:color w:val="000000"/>
              <w:kern w:val="0"/>
              <w:sz w:val="24"/>
              <w:szCs w:val="24"/>
            </w:rPr>
            <w:t>存在一致行动人：</w:t>
          </w:r>
        </w:p>
        <w:tbl>
          <w:tblPr>
            <w:tblStyle w:val="a7"/>
            <w:tblW w:w="5657" w:type="pct"/>
            <w:tblInd w:w="-601" w:type="dxa"/>
            <w:tblLook w:val="04A0" w:firstRow="1" w:lastRow="0" w:firstColumn="1" w:lastColumn="0" w:noHBand="0" w:noVBand="1"/>
          </w:tblPr>
          <w:tblGrid>
            <w:gridCol w:w="966"/>
            <w:gridCol w:w="3172"/>
            <w:gridCol w:w="1658"/>
            <w:gridCol w:w="1658"/>
            <w:gridCol w:w="1932"/>
          </w:tblGrid>
          <w:tr w:rsidR="005F2E38" w14:paraId="1F875059" w14:textId="77777777" w:rsidTr="003644B0">
            <w:tc>
              <w:tcPr>
                <w:tcW w:w="515" w:type="pct"/>
                <w:vAlign w:val="center"/>
              </w:tcPr>
              <w:p w14:paraId="11D19724" w14:textId="77777777" w:rsidR="005F2E38" w:rsidRDefault="005F2E38" w:rsidP="003644B0">
                <w:pPr>
                  <w:widowControl/>
                  <w:spacing w:line="360" w:lineRule="auto"/>
                  <w:jc w:val="center"/>
                  <w:rPr>
                    <w:rFonts w:asciiTheme="minorEastAsia" w:hAnsiTheme="minorEastAsia" w:cs="宋体"/>
                    <w:color w:val="000000"/>
                    <w:kern w:val="0"/>
                    <w:sz w:val="24"/>
                    <w:szCs w:val="24"/>
                  </w:rPr>
                </w:pPr>
              </w:p>
            </w:tc>
            <w:sdt>
              <w:sdtPr>
                <w:tag w:val="_PLD_c8b0419df8634e499d1c6695a71fd170"/>
                <w:id w:val="-1819646321"/>
                <w:lock w:val="sdtLocked"/>
              </w:sdtPr>
              <w:sdtEndPr/>
              <w:sdtContent>
                <w:tc>
                  <w:tcPr>
                    <w:tcW w:w="1690" w:type="pct"/>
                    <w:vAlign w:val="center"/>
                  </w:tcPr>
                  <w:p w14:paraId="309FFEDF" w14:textId="77777777" w:rsidR="005F2E38" w:rsidRDefault="005F2E38" w:rsidP="003644B0">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股东名称</w:t>
                    </w:r>
                  </w:p>
                </w:tc>
              </w:sdtContent>
            </w:sdt>
            <w:sdt>
              <w:sdtPr>
                <w:tag w:val="_PLD_5b747c6793a545348d85874e76f25e5a"/>
                <w:id w:val="-985318439"/>
                <w:lock w:val="sdtLocked"/>
              </w:sdtPr>
              <w:sdtEndPr/>
              <w:sdtContent>
                <w:tc>
                  <w:tcPr>
                    <w:tcW w:w="883" w:type="pct"/>
                    <w:vAlign w:val="center"/>
                  </w:tcPr>
                  <w:p w14:paraId="05016CBC" w14:textId="77777777" w:rsidR="005F2E38" w:rsidRDefault="005F2E38" w:rsidP="003644B0">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持股数量（股）</w:t>
                    </w:r>
                  </w:p>
                </w:tc>
              </w:sdtContent>
            </w:sdt>
            <w:sdt>
              <w:sdtPr>
                <w:tag w:val="_PLD_03be497f455440cfbe8591b234c82e70"/>
                <w:id w:val="1342889631"/>
                <w:lock w:val="sdtLocked"/>
              </w:sdtPr>
              <w:sdtEndPr/>
              <w:sdtContent>
                <w:tc>
                  <w:tcPr>
                    <w:tcW w:w="883" w:type="pct"/>
                    <w:vAlign w:val="center"/>
                  </w:tcPr>
                  <w:p w14:paraId="22B512DC" w14:textId="77777777" w:rsidR="005F2E38" w:rsidRDefault="005F2E38" w:rsidP="003644B0">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持股比例</w:t>
                    </w:r>
                  </w:p>
                </w:tc>
              </w:sdtContent>
            </w:sdt>
            <w:sdt>
              <w:sdtPr>
                <w:tag w:val="_PLD_5c80ff4862ff4305a35965382caf6c89"/>
                <w:id w:val="-365218002"/>
                <w:lock w:val="sdtLocked"/>
              </w:sdtPr>
              <w:sdtEndPr/>
              <w:sdtContent>
                <w:tc>
                  <w:tcPr>
                    <w:tcW w:w="1029" w:type="pct"/>
                    <w:vAlign w:val="center"/>
                  </w:tcPr>
                  <w:p w14:paraId="17A13BFE" w14:textId="77777777" w:rsidR="005F2E38" w:rsidRDefault="005F2E38" w:rsidP="003644B0">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一致行动关系形成原因</w:t>
                    </w:r>
                  </w:p>
                </w:tc>
              </w:sdtContent>
            </w:sdt>
          </w:tr>
          <w:sdt>
            <w:sdtPr>
              <w:rPr>
                <w:rFonts w:asciiTheme="minorEastAsia" w:hAnsiTheme="minorEastAsia" w:cs="宋体" w:hint="eastAsia"/>
                <w:color w:val="000000"/>
                <w:kern w:val="0"/>
                <w:sz w:val="24"/>
                <w:szCs w:val="24"/>
              </w:rPr>
              <w:alias w:val="减持主体间一致行动关系"/>
              <w:tag w:val="_TUP_fc034db7c3bc4dde92428080eb129a92"/>
              <w:id w:val="1160110327"/>
              <w:placeholder>
                <w:docPart w:val="E60B463F4F544053856AF9FB8800AEDE"/>
              </w:placeholder>
            </w:sdtPr>
            <w:sdtEndPr>
              <w:rPr>
                <w:rFonts w:hint="default"/>
              </w:rPr>
            </w:sdtEndPr>
            <w:sdtContent>
              <w:tr w:rsidR="005F2E38" w14:paraId="600D39BF" w14:textId="77777777" w:rsidTr="003644B0">
                <w:sdt>
                  <w:sdtPr>
                    <w:rPr>
                      <w:rFonts w:asciiTheme="minorEastAsia" w:hAnsiTheme="minorEastAsia" w:cs="宋体" w:hint="eastAsia"/>
                      <w:color w:val="000000"/>
                      <w:kern w:val="0"/>
                      <w:sz w:val="24"/>
                      <w:szCs w:val="24"/>
                    </w:rPr>
                    <w:alias w:val="减持主体一致行动人分组"/>
                    <w:tag w:val="_GBC_179423e6d61846398f378f5459d3cd8f"/>
                    <w:id w:val="765354998"/>
                    <w:lock w:val="sdtLocked"/>
                  </w:sdtPr>
                  <w:sdtEndPr/>
                  <w:sdtContent>
                    <w:tc>
                      <w:tcPr>
                        <w:tcW w:w="515" w:type="pct"/>
                        <w:vMerge w:val="restart"/>
                      </w:tcPr>
                      <w:p w14:paraId="25222E57" w14:textId="77777777" w:rsidR="005F2E38" w:rsidRDefault="005F2E38" w:rsidP="003644B0">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第一组</w:t>
                        </w:r>
                      </w:p>
                    </w:tc>
                  </w:sdtContent>
                </w:sdt>
                <w:sdt>
                  <w:sdtPr>
                    <w:rPr>
                      <w:rFonts w:asciiTheme="minorEastAsia" w:hAnsiTheme="minorEastAsia" w:cs="宋体" w:hint="eastAsia"/>
                      <w:color w:val="000000"/>
                      <w:kern w:val="0"/>
                      <w:sz w:val="24"/>
                      <w:szCs w:val="24"/>
                    </w:rPr>
                    <w:alias w:val="减持主体股东名称"/>
                    <w:tag w:val="_GBC_9f337461e6004283a4c68f4d6acfbd87"/>
                    <w:id w:val="970328546"/>
                    <w:lock w:val="sdtLocked"/>
                    <w:comboBox>
                      <w:listItem w:displayText="王蓉生" w:value="王蓉生"/>
                      <w:listItem w:displayText="王绍兰" w:value="王绍兰"/>
                    </w:comboBox>
                  </w:sdtPr>
                  <w:sdtEndPr/>
                  <w:sdtContent>
                    <w:tc>
                      <w:tcPr>
                        <w:tcW w:w="1690" w:type="pct"/>
                      </w:tcPr>
                      <w:p w14:paraId="2B588870" w14:textId="77777777" w:rsidR="005F2E38" w:rsidRDefault="005F2E38" w:rsidP="003644B0">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梁熹</w:t>
                        </w:r>
                      </w:p>
                    </w:tc>
                  </w:sdtContent>
                </w:sdt>
                <w:sdt>
                  <w:sdtPr>
                    <w:rPr>
                      <w:rFonts w:asciiTheme="minorEastAsia" w:hAnsiTheme="minorEastAsia" w:cs="宋体"/>
                      <w:color w:val="000000"/>
                      <w:kern w:val="0"/>
                      <w:sz w:val="24"/>
                      <w:szCs w:val="24"/>
                    </w:rPr>
                    <w:alias w:val="减持主体持股数量"/>
                    <w:tag w:val="_GBC_a403fcd2e95c4b988dae732e649fee71"/>
                    <w:id w:val="1959836127"/>
                    <w:lock w:val="sdtLocked"/>
                    <w:text/>
                  </w:sdtPr>
                  <w:sdtEndPr/>
                  <w:sdtContent>
                    <w:tc>
                      <w:tcPr>
                        <w:tcW w:w="883" w:type="pct"/>
                      </w:tcPr>
                      <w:p w14:paraId="7E76F970" w14:textId="2F1571A1" w:rsidR="005F2E38" w:rsidRDefault="005F2E38" w:rsidP="005F2E38">
                        <w:pPr>
                          <w:widowControl/>
                          <w:spacing w:line="360" w:lineRule="auto"/>
                          <w:jc w:val="right"/>
                          <w:rPr>
                            <w:rFonts w:asciiTheme="minorEastAsia" w:hAnsiTheme="minorEastAsia" w:cs="宋体"/>
                            <w:color w:val="000000"/>
                            <w:kern w:val="0"/>
                            <w:sz w:val="24"/>
                            <w:szCs w:val="24"/>
                          </w:rPr>
                        </w:pPr>
                        <w:r>
                          <w:rPr>
                            <w:rFonts w:asciiTheme="minorEastAsia" w:hAnsiTheme="minorEastAsia" w:cs="宋体"/>
                            <w:color w:val="000000"/>
                            <w:kern w:val="0"/>
                            <w:sz w:val="24"/>
                            <w:szCs w:val="24"/>
                          </w:rPr>
                          <w:t>23,404,943</w:t>
                        </w:r>
                      </w:p>
                    </w:tc>
                  </w:sdtContent>
                </w:sdt>
                <w:sdt>
                  <w:sdtPr>
                    <w:rPr>
                      <w:rFonts w:asciiTheme="minorEastAsia" w:hAnsiTheme="minorEastAsia" w:cs="宋体"/>
                      <w:color w:val="000000"/>
                      <w:kern w:val="0"/>
                      <w:sz w:val="24"/>
                      <w:szCs w:val="24"/>
                    </w:rPr>
                    <w:alias w:val="减持主体持股比例"/>
                    <w:tag w:val="_GBC_8ab9f54333f2401c9a59dbc590668c73"/>
                    <w:id w:val="289564957"/>
                    <w:lock w:val="sdtLocked"/>
                    <w:text/>
                  </w:sdtPr>
                  <w:sdtEndPr/>
                  <w:sdtContent>
                    <w:tc>
                      <w:tcPr>
                        <w:tcW w:w="883" w:type="pct"/>
                      </w:tcPr>
                      <w:p w14:paraId="354C4C34" w14:textId="46F73240" w:rsidR="005F2E38" w:rsidRDefault="005F2E38" w:rsidP="005F2E38">
                        <w:pPr>
                          <w:widowControl/>
                          <w:spacing w:line="360" w:lineRule="auto"/>
                          <w:jc w:val="right"/>
                          <w:rPr>
                            <w:rFonts w:asciiTheme="minorEastAsia" w:hAnsiTheme="minorEastAsia" w:cs="宋体"/>
                            <w:color w:val="000000"/>
                            <w:kern w:val="0"/>
                            <w:sz w:val="24"/>
                            <w:szCs w:val="24"/>
                          </w:rPr>
                        </w:pPr>
                        <w:r>
                          <w:rPr>
                            <w:rFonts w:asciiTheme="minorEastAsia" w:hAnsiTheme="minorEastAsia" w:cs="宋体"/>
                            <w:color w:val="000000"/>
                            <w:kern w:val="0"/>
                            <w:sz w:val="24"/>
                            <w:szCs w:val="24"/>
                          </w:rPr>
                          <w:t>14.34%</w:t>
                        </w:r>
                      </w:p>
                    </w:tc>
                  </w:sdtContent>
                </w:sdt>
                <w:sdt>
                  <w:sdtPr>
                    <w:rPr>
                      <w:rFonts w:asciiTheme="minorEastAsia" w:hAnsiTheme="minorEastAsia" w:cs="宋体"/>
                      <w:color w:val="000000"/>
                      <w:kern w:val="0"/>
                      <w:sz w:val="24"/>
                      <w:szCs w:val="24"/>
                    </w:rPr>
                    <w:alias w:val="一致行动关系形成原因"/>
                    <w:tag w:val="_GBC_6ed5454656874cc6aac976d0fa1efe26"/>
                    <w:id w:val="-702469080"/>
                    <w:lock w:val="sdtLocked"/>
                  </w:sdtPr>
                  <w:sdtEndPr/>
                  <w:sdtContent>
                    <w:tc>
                      <w:tcPr>
                        <w:tcW w:w="1029" w:type="pct"/>
                      </w:tcPr>
                      <w:p w14:paraId="4B142CF3" w14:textId="483AF72B" w:rsidR="005F2E38" w:rsidRDefault="005F2E38" w:rsidP="005F2E38">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亲属关系</w:t>
                        </w:r>
                      </w:p>
                    </w:tc>
                  </w:sdtContent>
                </w:sdt>
              </w:tr>
            </w:sdtContent>
          </w:sdt>
          <w:tr w:rsidR="005F2E38" w14:paraId="2AE8DE0C" w14:textId="77777777" w:rsidTr="003644B0">
            <w:tc>
              <w:tcPr>
                <w:tcW w:w="515" w:type="pct"/>
                <w:vMerge/>
              </w:tcPr>
              <w:p w14:paraId="766D3B8F" w14:textId="77777777" w:rsidR="005F2E38" w:rsidRDefault="005F2E38" w:rsidP="003644B0">
                <w:pPr>
                  <w:widowControl/>
                  <w:spacing w:line="360" w:lineRule="auto"/>
                  <w:jc w:val="left"/>
                  <w:rPr>
                    <w:rFonts w:asciiTheme="minorEastAsia" w:hAnsiTheme="minorEastAsia" w:cs="宋体"/>
                    <w:color w:val="000000"/>
                    <w:kern w:val="0"/>
                    <w:sz w:val="24"/>
                    <w:szCs w:val="24"/>
                  </w:rPr>
                </w:pPr>
              </w:p>
            </w:tc>
            <w:sdt>
              <w:sdtPr>
                <w:rPr>
                  <w:rFonts w:asciiTheme="minorEastAsia" w:hAnsiTheme="minorEastAsia" w:cs="宋体" w:hint="eastAsia"/>
                  <w:color w:val="000000"/>
                  <w:kern w:val="0"/>
                  <w:sz w:val="24"/>
                  <w:szCs w:val="24"/>
                </w:rPr>
                <w:alias w:val="减持主体股东名称"/>
                <w:tag w:val="_GBC_9f337461e6004283a4c68f4d6acfbd87"/>
                <w:id w:val="-828978981"/>
                <w:lock w:val="sdtLocked"/>
                <w:comboBox>
                  <w:listItem w:displayText="王蓉生" w:value="王蓉生"/>
                  <w:listItem w:displayText="王绍兰" w:value="王绍兰"/>
                </w:comboBox>
              </w:sdtPr>
              <w:sdtEndPr/>
              <w:sdtContent>
                <w:tc>
                  <w:tcPr>
                    <w:tcW w:w="1690" w:type="pct"/>
                  </w:tcPr>
                  <w:p w14:paraId="5792E1B9" w14:textId="77777777" w:rsidR="005F2E38" w:rsidRDefault="005F2E38" w:rsidP="003644B0">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梁钰祥</w:t>
                    </w:r>
                  </w:p>
                </w:tc>
              </w:sdtContent>
            </w:sdt>
            <w:sdt>
              <w:sdtPr>
                <w:rPr>
                  <w:rFonts w:asciiTheme="minorEastAsia" w:hAnsiTheme="minorEastAsia" w:cs="宋体"/>
                  <w:color w:val="000000"/>
                  <w:kern w:val="0"/>
                  <w:sz w:val="24"/>
                  <w:szCs w:val="24"/>
                </w:rPr>
                <w:alias w:val="减持主体持股数量"/>
                <w:tag w:val="_GBC_a403fcd2e95c4b988dae732e649fee71"/>
                <w:id w:val="-589614508"/>
                <w:lock w:val="sdtLocked"/>
                <w:text/>
              </w:sdtPr>
              <w:sdtEndPr/>
              <w:sdtContent>
                <w:tc>
                  <w:tcPr>
                    <w:tcW w:w="883" w:type="pct"/>
                  </w:tcPr>
                  <w:p w14:paraId="38EA4AF4" w14:textId="4BF7A53D" w:rsidR="005F2E38" w:rsidRDefault="005F2ABA" w:rsidP="005F2ABA">
                    <w:pPr>
                      <w:widowControl/>
                      <w:spacing w:line="360" w:lineRule="auto"/>
                      <w:jc w:val="right"/>
                      <w:rPr>
                        <w:rFonts w:asciiTheme="minorEastAsia" w:hAnsiTheme="minorEastAsia" w:cs="宋体"/>
                        <w:color w:val="000000"/>
                        <w:kern w:val="0"/>
                        <w:sz w:val="24"/>
                        <w:szCs w:val="24"/>
                      </w:rPr>
                    </w:pPr>
                    <w:r>
                      <w:rPr>
                        <w:rFonts w:asciiTheme="minorEastAsia" w:hAnsiTheme="minorEastAsia" w:cs="宋体"/>
                        <w:color w:val="000000"/>
                        <w:kern w:val="0"/>
                        <w:sz w:val="24"/>
                        <w:szCs w:val="24"/>
                      </w:rPr>
                      <w:t>18,899,236</w:t>
                    </w:r>
                  </w:p>
                </w:tc>
              </w:sdtContent>
            </w:sdt>
            <w:sdt>
              <w:sdtPr>
                <w:rPr>
                  <w:rFonts w:asciiTheme="minorEastAsia" w:hAnsiTheme="minorEastAsia" w:cs="宋体"/>
                  <w:color w:val="000000"/>
                  <w:kern w:val="0"/>
                  <w:sz w:val="24"/>
                  <w:szCs w:val="24"/>
                </w:rPr>
                <w:alias w:val="减持主体持股比例"/>
                <w:tag w:val="_GBC_8ab9f54333f2401c9a59dbc590668c73"/>
                <w:id w:val="93904392"/>
                <w:lock w:val="sdtLocked"/>
                <w:text/>
              </w:sdtPr>
              <w:sdtEndPr/>
              <w:sdtContent>
                <w:tc>
                  <w:tcPr>
                    <w:tcW w:w="883" w:type="pct"/>
                  </w:tcPr>
                  <w:p w14:paraId="0F4A36D4" w14:textId="36D62B95" w:rsidR="005F2E38" w:rsidRDefault="005F2ABA" w:rsidP="005F2ABA">
                    <w:pPr>
                      <w:widowControl/>
                      <w:spacing w:line="360" w:lineRule="auto"/>
                      <w:jc w:val="right"/>
                      <w:rPr>
                        <w:rFonts w:asciiTheme="minorEastAsia" w:hAnsiTheme="minorEastAsia" w:cs="宋体"/>
                        <w:color w:val="000000"/>
                        <w:kern w:val="0"/>
                        <w:sz w:val="24"/>
                        <w:szCs w:val="24"/>
                      </w:rPr>
                    </w:pPr>
                    <w:r>
                      <w:rPr>
                        <w:rFonts w:asciiTheme="minorEastAsia" w:hAnsiTheme="minorEastAsia" w:cs="宋体"/>
                        <w:color w:val="000000"/>
                        <w:kern w:val="0"/>
                        <w:sz w:val="24"/>
                        <w:szCs w:val="24"/>
                      </w:rPr>
                      <w:t>11.58%</w:t>
                    </w:r>
                  </w:p>
                </w:tc>
              </w:sdtContent>
            </w:sdt>
            <w:sdt>
              <w:sdtPr>
                <w:rPr>
                  <w:rFonts w:asciiTheme="minorEastAsia" w:hAnsiTheme="minorEastAsia" w:cs="宋体"/>
                  <w:color w:val="000000"/>
                  <w:kern w:val="0"/>
                  <w:sz w:val="24"/>
                  <w:szCs w:val="24"/>
                </w:rPr>
                <w:alias w:val="一致行动关系形成原因"/>
                <w:tag w:val="_GBC_6ed5454656874cc6aac976d0fa1efe26"/>
                <w:id w:val="929319040"/>
                <w:lock w:val="sdtLocked"/>
              </w:sdtPr>
              <w:sdtEndPr/>
              <w:sdtContent>
                <w:tc>
                  <w:tcPr>
                    <w:tcW w:w="1029" w:type="pct"/>
                  </w:tcPr>
                  <w:p w14:paraId="2D2621BB" w14:textId="6E955284" w:rsidR="005F2E38" w:rsidRDefault="005F2E38" w:rsidP="003644B0">
                    <w:pPr>
                      <w:widowControl/>
                      <w:spacing w:line="360" w:lineRule="auto"/>
                      <w:jc w:val="left"/>
                      <w:rPr>
                        <w:rFonts w:asciiTheme="minorEastAsia" w:hAnsiTheme="minorEastAsia" w:cs="宋体"/>
                        <w:color w:val="000000"/>
                        <w:kern w:val="0"/>
                        <w:sz w:val="24"/>
                        <w:szCs w:val="24"/>
                      </w:rPr>
                    </w:pPr>
                    <w:r w:rsidRPr="005F2E38">
                      <w:rPr>
                        <w:rFonts w:asciiTheme="minorEastAsia" w:hAnsiTheme="minorEastAsia" w:cs="宋体" w:hint="eastAsia"/>
                        <w:color w:val="000000"/>
                        <w:kern w:val="0"/>
                        <w:sz w:val="24"/>
                        <w:szCs w:val="24"/>
                      </w:rPr>
                      <w:t>亲属关系</w:t>
                    </w:r>
                  </w:p>
                </w:tc>
              </w:sdtContent>
            </w:sdt>
          </w:tr>
          <w:tr w:rsidR="005F2E38" w14:paraId="37303A35" w14:textId="77777777" w:rsidTr="003644B0">
            <w:tc>
              <w:tcPr>
                <w:tcW w:w="515" w:type="pct"/>
                <w:vMerge/>
              </w:tcPr>
              <w:p w14:paraId="429B4767" w14:textId="77777777" w:rsidR="005F2E38" w:rsidRDefault="005F2E38" w:rsidP="003644B0">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sdt>
              <w:sdtPr>
                <w:rPr>
                  <w:rFonts w:asciiTheme="minorEastAsia" w:hAnsiTheme="minorEastAsia" w:cs="宋体" w:hint="eastAsia"/>
                  <w:kern w:val="0"/>
                  <w:sz w:val="24"/>
                  <w:szCs w:val="24"/>
                </w:rPr>
                <w:alias w:val="减持主体股东名称"/>
                <w:tag w:val="_GBC_9f337461e6004283a4c68f4d6acfbd87"/>
                <w:id w:val="-498654048"/>
                <w:lock w:val="sdtLocked"/>
                <w:comboBox>
                  <w:listItem w:displayText="王蓉生" w:value="王蓉生"/>
                  <w:listItem w:displayText="王绍兰" w:value="王绍兰"/>
                </w:comboBox>
              </w:sdtPr>
              <w:sdtEndPr/>
              <w:sdtContent>
                <w:tc>
                  <w:tcPr>
                    <w:tcW w:w="1690" w:type="pct"/>
                  </w:tcPr>
                  <w:p w14:paraId="5A0F1A7A" w14:textId="1558BE15" w:rsidR="005F2E38" w:rsidRDefault="005F2E38" w:rsidP="005F2E38">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王绍蓉</w:t>
                    </w:r>
                  </w:p>
                </w:tc>
              </w:sdtContent>
            </w:sdt>
            <w:sdt>
              <w:sdtPr>
                <w:rPr>
                  <w:rFonts w:asciiTheme="minorEastAsia" w:hAnsiTheme="minorEastAsia" w:cs="宋体"/>
                  <w:kern w:val="0"/>
                  <w:sz w:val="24"/>
                  <w:szCs w:val="24"/>
                </w:rPr>
                <w:alias w:val="减持主体持股数量"/>
                <w:tag w:val="_GBC_a403fcd2e95c4b988dae732e649fee71"/>
                <w:id w:val="-2057777696"/>
                <w:lock w:val="sdtLocked"/>
                <w:text/>
              </w:sdtPr>
              <w:sdtEndPr/>
              <w:sdtContent>
                <w:tc>
                  <w:tcPr>
                    <w:tcW w:w="883" w:type="pct"/>
                  </w:tcPr>
                  <w:p w14:paraId="10778EEB" w14:textId="29DC016B" w:rsidR="005F2E38" w:rsidRDefault="005F2E38" w:rsidP="005F2E38">
                    <w:pPr>
                      <w:widowControl/>
                      <w:spacing w:line="360" w:lineRule="auto"/>
                      <w:jc w:val="right"/>
                      <w:rPr>
                        <w:rFonts w:asciiTheme="minorEastAsia" w:hAnsiTheme="minorEastAsia" w:cs="宋体"/>
                        <w:kern w:val="0"/>
                        <w:sz w:val="24"/>
                        <w:szCs w:val="24"/>
                      </w:rPr>
                    </w:pPr>
                    <w:r>
                      <w:rPr>
                        <w:rFonts w:asciiTheme="minorEastAsia" w:hAnsiTheme="minorEastAsia" w:cs="宋体"/>
                        <w:kern w:val="0"/>
                        <w:sz w:val="24"/>
                        <w:szCs w:val="24"/>
                      </w:rPr>
                      <w:t>15,616,863</w:t>
                    </w:r>
                  </w:p>
                </w:tc>
              </w:sdtContent>
            </w:sdt>
            <w:sdt>
              <w:sdtPr>
                <w:rPr>
                  <w:rFonts w:asciiTheme="minorEastAsia" w:hAnsiTheme="minorEastAsia" w:cs="宋体"/>
                  <w:kern w:val="0"/>
                  <w:sz w:val="24"/>
                  <w:szCs w:val="24"/>
                </w:rPr>
                <w:alias w:val="减持主体持股比例"/>
                <w:tag w:val="_GBC_8ab9f54333f2401c9a59dbc590668c73"/>
                <w:id w:val="15749865"/>
                <w:lock w:val="sdtLocked"/>
                <w:text/>
              </w:sdtPr>
              <w:sdtEndPr/>
              <w:sdtContent>
                <w:tc>
                  <w:tcPr>
                    <w:tcW w:w="883" w:type="pct"/>
                  </w:tcPr>
                  <w:p w14:paraId="55B2839E" w14:textId="6495F46B" w:rsidR="005F2E38" w:rsidRDefault="005F2ABA" w:rsidP="005F2E38">
                    <w:pPr>
                      <w:widowControl/>
                      <w:spacing w:line="360" w:lineRule="auto"/>
                      <w:jc w:val="right"/>
                      <w:rPr>
                        <w:rFonts w:asciiTheme="minorEastAsia" w:hAnsiTheme="minorEastAsia" w:cs="宋体"/>
                        <w:kern w:val="0"/>
                        <w:sz w:val="24"/>
                        <w:szCs w:val="24"/>
                      </w:rPr>
                    </w:pPr>
                    <w:r>
                      <w:rPr>
                        <w:rFonts w:asciiTheme="minorEastAsia" w:hAnsiTheme="minorEastAsia" w:cs="宋体"/>
                        <w:kern w:val="0"/>
                        <w:sz w:val="24"/>
                        <w:szCs w:val="24"/>
                      </w:rPr>
                      <w:t>9.57</w:t>
                    </w:r>
                    <w:r w:rsidR="005F2E38">
                      <w:rPr>
                        <w:rFonts w:asciiTheme="minorEastAsia" w:hAnsiTheme="minorEastAsia" w:cs="宋体"/>
                        <w:kern w:val="0"/>
                        <w:sz w:val="24"/>
                        <w:szCs w:val="24"/>
                      </w:rPr>
                      <w:t>%</w:t>
                    </w:r>
                  </w:p>
                </w:tc>
              </w:sdtContent>
            </w:sdt>
            <w:sdt>
              <w:sdtPr>
                <w:rPr>
                  <w:rFonts w:asciiTheme="minorEastAsia" w:hAnsiTheme="minorEastAsia" w:cs="宋体"/>
                  <w:kern w:val="0"/>
                  <w:sz w:val="24"/>
                  <w:szCs w:val="24"/>
                </w:rPr>
                <w:alias w:val="一致行动关系形成原因"/>
                <w:tag w:val="_GBC_6ed5454656874cc6aac976d0fa1efe26"/>
                <w:id w:val="-1268766028"/>
                <w:lock w:val="sdtLocked"/>
              </w:sdtPr>
              <w:sdtEndPr/>
              <w:sdtContent>
                <w:tc>
                  <w:tcPr>
                    <w:tcW w:w="1029" w:type="pct"/>
                  </w:tcPr>
                  <w:p w14:paraId="3C7031B8" w14:textId="559F99CB" w:rsidR="005F2E38" w:rsidRDefault="005F2E38" w:rsidP="003644B0">
                    <w:pPr>
                      <w:widowControl/>
                      <w:spacing w:line="360" w:lineRule="auto"/>
                      <w:jc w:val="left"/>
                      <w:rPr>
                        <w:rFonts w:asciiTheme="minorEastAsia" w:hAnsiTheme="minorEastAsia" w:cs="宋体"/>
                        <w:kern w:val="0"/>
                        <w:sz w:val="24"/>
                        <w:szCs w:val="24"/>
                      </w:rPr>
                    </w:pPr>
                    <w:r w:rsidRPr="005F2E38">
                      <w:rPr>
                        <w:rFonts w:asciiTheme="minorEastAsia" w:hAnsiTheme="minorEastAsia" w:cs="宋体" w:hint="eastAsia"/>
                        <w:kern w:val="0"/>
                        <w:sz w:val="24"/>
                        <w:szCs w:val="24"/>
                      </w:rPr>
                      <w:t>亲属关系</w:t>
                    </w:r>
                  </w:p>
                </w:tc>
              </w:sdtContent>
            </w:sdt>
          </w:tr>
          <w:tr w:rsidR="005F2E38" w14:paraId="07E8DB29" w14:textId="77777777" w:rsidTr="003644B0">
            <w:tc>
              <w:tcPr>
                <w:tcW w:w="515" w:type="pct"/>
                <w:vMerge/>
              </w:tcPr>
              <w:p w14:paraId="5035DF57" w14:textId="77777777" w:rsidR="005F2E38" w:rsidRDefault="005F2E38" w:rsidP="003644B0">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sdt>
              <w:sdtPr>
                <w:rPr>
                  <w:rFonts w:asciiTheme="minorEastAsia" w:hAnsiTheme="minorEastAsia" w:cs="宋体" w:hint="eastAsia"/>
                  <w:kern w:val="0"/>
                  <w:sz w:val="24"/>
                  <w:szCs w:val="24"/>
                </w:rPr>
                <w:alias w:val="减持主体股东名称"/>
                <w:tag w:val="_GBC_9f337461e6004283a4c68f4d6acfbd87"/>
                <w:id w:val="-1311473463"/>
                <w:lock w:val="sdtLocked"/>
                <w:comboBox>
                  <w:listItem w:displayText="王蓉生" w:value="王蓉生"/>
                  <w:listItem w:displayText="王绍兰" w:value="王绍兰"/>
                </w:comboBox>
              </w:sdtPr>
              <w:sdtEndPr/>
              <w:sdtContent>
                <w:tc>
                  <w:tcPr>
                    <w:tcW w:w="1690" w:type="pct"/>
                  </w:tcPr>
                  <w:p w14:paraId="3DC5EF83" w14:textId="1C359C4C" w:rsidR="005F2E38" w:rsidRDefault="005F2E38" w:rsidP="005F2E38">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王肇英</w:t>
                    </w:r>
                  </w:p>
                </w:tc>
              </w:sdtContent>
            </w:sdt>
            <w:sdt>
              <w:sdtPr>
                <w:rPr>
                  <w:rFonts w:asciiTheme="minorEastAsia" w:hAnsiTheme="minorEastAsia" w:cs="宋体"/>
                  <w:kern w:val="0"/>
                  <w:sz w:val="24"/>
                  <w:szCs w:val="24"/>
                </w:rPr>
                <w:alias w:val="减持主体持股数量"/>
                <w:tag w:val="_GBC_a403fcd2e95c4b988dae732e649fee71"/>
                <w:id w:val="-654459598"/>
                <w:lock w:val="sdtLocked"/>
                <w:text/>
              </w:sdtPr>
              <w:sdtEndPr/>
              <w:sdtContent>
                <w:tc>
                  <w:tcPr>
                    <w:tcW w:w="883" w:type="pct"/>
                  </w:tcPr>
                  <w:p w14:paraId="6D82456F" w14:textId="03B03C75" w:rsidR="005F2E38" w:rsidRDefault="005F2E38" w:rsidP="005F2E38">
                    <w:pPr>
                      <w:widowControl/>
                      <w:spacing w:line="360" w:lineRule="auto"/>
                      <w:jc w:val="right"/>
                      <w:rPr>
                        <w:rFonts w:asciiTheme="minorEastAsia" w:hAnsiTheme="minorEastAsia" w:cs="宋体"/>
                        <w:kern w:val="0"/>
                        <w:sz w:val="24"/>
                        <w:szCs w:val="24"/>
                      </w:rPr>
                    </w:pPr>
                    <w:r>
                      <w:rPr>
                        <w:rFonts w:asciiTheme="minorEastAsia" w:hAnsiTheme="minorEastAsia" w:cs="宋体"/>
                        <w:kern w:val="0"/>
                        <w:sz w:val="24"/>
                        <w:szCs w:val="24"/>
                      </w:rPr>
                      <w:t>0</w:t>
                    </w:r>
                  </w:p>
                </w:tc>
              </w:sdtContent>
            </w:sdt>
            <w:sdt>
              <w:sdtPr>
                <w:rPr>
                  <w:rFonts w:asciiTheme="minorEastAsia" w:hAnsiTheme="minorEastAsia" w:cs="宋体"/>
                  <w:kern w:val="0"/>
                  <w:sz w:val="24"/>
                  <w:szCs w:val="24"/>
                </w:rPr>
                <w:alias w:val="减持主体持股比例"/>
                <w:tag w:val="_GBC_8ab9f54333f2401c9a59dbc590668c73"/>
                <w:id w:val="1235589188"/>
                <w:lock w:val="sdtLocked"/>
                <w:text/>
              </w:sdtPr>
              <w:sdtEndPr/>
              <w:sdtContent>
                <w:tc>
                  <w:tcPr>
                    <w:tcW w:w="883" w:type="pct"/>
                  </w:tcPr>
                  <w:p w14:paraId="39AEB327" w14:textId="5FBB67E9" w:rsidR="005F2E38" w:rsidRDefault="005F2E38" w:rsidP="005F2E38">
                    <w:pPr>
                      <w:widowControl/>
                      <w:spacing w:line="360" w:lineRule="auto"/>
                      <w:jc w:val="right"/>
                      <w:rPr>
                        <w:rFonts w:asciiTheme="minorEastAsia" w:hAnsiTheme="minorEastAsia" w:cs="宋体"/>
                        <w:kern w:val="0"/>
                        <w:sz w:val="24"/>
                        <w:szCs w:val="24"/>
                      </w:rPr>
                    </w:pPr>
                    <w:r>
                      <w:rPr>
                        <w:rFonts w:asciiTheme="minorEastAsia" w:hAnsiTheme="minorEastAsia" w:cs="宋体"/>
                        <w:kern w:val="0"/>
                        <w:sz w:val="24"/>
                        <w:szCs w:val="24"/>
                      </w:rPr>
                      <w:t>0%</w:t>
                    </w:r>
                  </w:p>
                </w:tc>
              </w:sdtContent>
            </w:sdt>
            <w:sdt>
              <w:sdtPr>
                <w:rPr>
                  <w:rFonts w:asciiTheme="minorEastAsia" w:hAnsiTheme="minorEastAsia" w:cs="宋体"/>
                  <w:kern w:val="0"/>
                  <w:sz w:val="24"/>
                  <w:szCs w:val="24"/>
                </w:rPr>
                <w:alias w:val="一致行动关系形成原因"/>
                <w:tag w:val="_GBC_6ed5454656874cc6aac976d0fa1efe26"/>
                <w:id w:val="-663078039"/>
                <w:lock w:val="sdtLocked"/>
              </w:sdtPr>
              <w:sdtEndPr/>
              <w:sdtContent>
                <w:tc>
                  <w:tcPr>
                    <w:tcW w:w="1029" w:type="pct"/>
                  </w:tcPr>
                  <w:p w14:paraId="7E1BB482" w14:textId="28F2941E" w:rsidR="005F2E38" w:rsidRDefault="005F2E38" w:rsidP="003644B0">
                    <w:pPr>
                      <w:widowControl/>
                      <w:spacing w:line="360" w:lineRule="auto"/>
                      <w:jc w:val="left"/>
                      <w:rPr>
                        <w:rFonts w:asciiTheme="minorEastAsia" w:hAnsiTheme="minorEastAsia" w:cs="宋体"/>
                        <w:kern w:val="0"/>
                        <w:sz w:val="24"/>
                        <w:szCs w:val="24"/>
                      </w:rPr>
                    </w:pPr>
                    <w:r w:rsidRPr="005F2E38">
                      <w:rPr>
                        <w:rFonts w:asciiTheme="minorEastAsia" w:hAnsiTheme="minorEastAsia" w:cs="宋体" w:hint="eastAsia"/>
                        <w:kern w:val="0"/>
                        <w:sz w:val="24"/>
                        <w:szCs w:val="24"/>
                      </w:rPr>
                      <w:t>亲属关系</w:t>
                    </w:r>
                  </w:p>
                </w:tc>
              </w:sdtContent>
            </w:sdt>
          </w:tr>
          <w:tr w:rsidR="005F2E38" w14:paraId="0C6DF700" w14:textId="77777777" w:rsidTr="003644B0">
            <w:tc>
              <w:tcPr>
                <w:tcW w:w="515" w:type="pct"/>
                <w:vMerge/>
              </w:tcPr>
              <w:p w14:paraId="0B2C7828" w14:textId="77777777" w:rsidR="005F2E38" w:rsidRDefault="005F2E38" w:rsidP="003644B0">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sdt>
              <w:sdtPr>
                <w:rPr>
                  <w:rFonts w:asciiTheme="minorEastAsia" w:hAnsiTheme="minorEastAsia" w:cs="宋体" w:hint="eastAsia"/>
                  <w:kern w:val="0"/>
                  <w:sz w:val="24"/>
                  <w:szCs w:val="24"/>
                </w:rPr>
                <w:alias w:val="减持主体股东名称"/>
                <w:tag w:val="_GBC_9f337461e6004283a4c68f4d6acfbd87"/>
                <w:id w:val="10115628"/>
                <w:lock w:val="sdtLocked"/>
                <w:comboBox>
                  <w:listItem w:displayText="王蓉生" w:value="王蓉生"/>
                  <w:listItem w:displayText="王绍兰" w:value="王绍兰"/>
                </w:comboBox>
              </w:sdtPr>
              <w:sdtEndPr/>
              <w:sdtContent>
                <w:tc>
                  <w:tcPr>
                    <w:tcW w:w="1690" w:type="pct"/>
                  </w:tcPr>
                  <w:p w14:paraId="440A5C37" w14:textId="5EE654B0" w:rsidR="005F2E38" w:rsidRDefault="005F2E38" w:rsidP="005F2E38">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王绍兰</w:t>
                    </w:r>
                  </w:p>
                </w:tc>
              </w:sdtContent>
            </w:sdt>
            <w:sdt>
              <w:sdtPr>
                <w:rPr>
                  <w:rFonts w:asciiTheme="minorEastAsia" w:hAnsiTheme="minorEastAsia" w:cs="宋体"/>
                  <w:kern w:val="0"/>
                  <w:sz w:val="24"/>
                  <w:szCs w:val="24"/>
                </w:rPr>
                <w:alias w:val="减持主体持股数量"/>
                <w:tag w:val="_GBC_a403fcd2e95c4b988dae732e649fee71"/>
                <w:id w:val="-1077734900"/>
                <w:lock w:val="sdtLocked"/>
                <w:text/>
              </w:sdtPr>
              <w:sdtEndPr/>
              <w:sdtContent>
                <w:tc>
                  <w:tcPr>
                    <w:tcW w:w="883" w:type="pct"/>
                  </w:tcPr>
                  <w:p w14:paraId="5C8080F9" w14:textId="4CAA452A" w:rsidR="005F2E38" w:rsidRDefault="005F2E38" w:rsidP="005F2E38">
                    <w:pPr>
                      <w:widowControl/>
                      <w:spacing w:line="360" w:lineRule="auto"/>
                      <w:jc w:val="right"/>
                      <w:rPr>
                        <w:rFonts w:asciiTheme="minorEastAsia" w:hAnsiTheme="minorEastAsia" w:cs="宋体"/>
                        <w:kern w:val="0"/>
                        <w:sz w:val="24"/>
                        <w:szCs w:val="24"/>
                      </w:rPr>
                    </w:pPr>
                    <w:r>
                      <w:rPr>
                        <w:rFonts w:asciiTheme="minorEastAsia" w:hAnsiTheme="minorEastAsia" w:cs="宋体"/>
                        <w:kern w:val="0"/>
                        <w:sz w:val="24"/>
                        <w:szCs w:val="24"/>
                      </w:rPr>
                      <w:t>1,154,332</w:t>
                    </w:r>
                  </w:p>
                </w:tc>
              </w:sdtContent>
            </w:sdt>
            <w:sdt>
              <w:sdtPr>
                <w:rPr>
                  <w:rFonts w:asciiTheme="minorEastAsia" w:hAnsiTheme="minorEastAsia" w:cs="宋体"/>
                  <w:kern w:val="0"/>
                  <w:sz w:val="24"/>
                  <w:szCs w:val="24"/>
                </w:rPr>
                <w:alias w:val="减持主体持股比例"/>
                <w:tag w:val="_GBC_8ab9f54333f2401c9a59dbc590668c73"/>
                <w:id w:val="1779361250"/>
                <w:lock w:val="sdtLocked"/>
                <w:text/>
              </w:sdtPr>
              <w:sdtEndPr/>
              <w:sdtContent>
                <w:tc>
                  <w:tcPr>
                    <w:tcW w:w="883" w:type="pct"/>
                  </w:tcPr>
                  <w:p w14:paraId="48E0A5E0" w14:textId="10F11909" w:rsidR="005F2E38" w:rsidRDefault="005F2E38" w:rsidP="005F2E38">
                    <w:pPr>
                      <w:widowControl/>
                      <w:spacing w:line="360" w:lineRule="auto"/>
                      <w:jc w:val="right"/>
                      <w:rPr>
                        <w:rFonts w:asciiTheme="minorEastAsia" w:hAnsiTheme="minorEastAsia" w:cs="宋体"/>
                        <w:kern w:val="0"/>
                        <w:sz w:val="24"/>
                        <w:szCs w:val="24"/>
                      </w:rPr>
                    </w:pPr>
                    <w:r>
                      <w:rPr>
                        <w:rFonts w:asciiTheme="minorEastAsia" w:hAnsiTheme="minorEastAsia" w:cs="宋体"/>
                        <w:kern w:val="0"/>
                        <w:sz w:val="24"/>
                        <w:szCs w:val="24"/>
                      </w:rPr>
                      <w:t>0.71%</w:t>
                    </w:r>
                  </w:p>
                </w:tc>
              </w:sdtContent>
            </w:sdt>
            <w:sdt>
              <w:sdtPr>
                <w:rPr>
                  <w:rFonts w:asciiTheme="minorEastAsia" w:hAnsiTheme="minorEastAsia" w:cs="宋体"/>
                  <w:kern w:val="0"/>
                  <w:sz w:val="24"/>
                  <w:szCs w:val="24"/>
                </w:rPr>
                <w:alias w:val="一致行动关系形成原因"/>
                <w:tag w:val="_GBC_6ed5454656874cc6aac976d0fa1efe26"/>
                <w:id w:val="-2084521412"/>
                <w:lock w:val="sdtLocked"/>
              </w:sdtPr>
              <w:sdtEndPr/>
              <w:sdtContent>
                <w:tc>
                  <w:tcPr>
                    <w:tcW w:w="1029" w:type="pct"/>
                  </w:tcPr>
                  <w:p w14:paraId="6D485EE9" w14:textId="0ADF8012" w:rsidR="005F2E38" w:rsidRDefault="005F2E38" w:rsidP="003644B0">
                    <w:pPr>
                      <w:widowControl/>
                      <w:spacing w:line="360" w:lineRule="auto"/>
                      <w:jc w:val="left"/>
                      <w:rPr>
                        <w:rFonts w:asciiTheme="minorEastAsia" w:hAnsiTheme="minorEastAsia" w:cs="宋体"/>
                        <w:kern w:val="0"/>
                        <w:sz w:val="24"/>
                        <w:szCs w:val="24"/>
                      </w:rPr>
                    </w:pPr>
                    <w:r w:rsidRPr="005F2E38">
                      <w:rPr>
                        <w:rFonts w:asciiTheme="minorEastAsia" w:hAnsiTheme="minorEastAsia" w:cs="宋体" w:hint="eastAsia"/>
                        <w:kern w:val="0"/>
                        <w:sz w:val="24"/>
                        <w:szCs w:val="24"/>
                      </w:rPr>
                      <w:t>亲属关系</w:t>
                    </w:r>
                  </w:p>
                </w:tc>
              </w:sdtContent>
            </w:sdt>
          </w:tr>
          <w:tr w:rsidR="005F2E38" w14:paraId="356E2E5E" w14:textId="77777777" w:rsidTr="003644B0">
            <w:tc>
              <w:tcPr>
                <w:tcW w:w="515" w:type="pct"/>
                <w:vMerge/>
              </w:tcPr>
              <w:p w14:paraId="71A97345" w14:textId="77777777" w:rsidR="005F2E38" w:rsidRDefault="005F2E38" w:rsidP="003644B0">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p>
            </w:tc>
            <w:sdt>
              <w:sdtPr>
                <w:rPr>
                  <w:rFonts w:asciiTheme="minorEastAsia" w:hAnsiTheme="minorEastAsia" w:cs="宋体" w:hint="eastAsia"/>
                  <w:kern w:val="0"/>
                  <w:sz w:val="24"/>
                  <w:szCs w:val="24"/>
                </w:rPr>
                <w:alias w:val="减持主体股东名称"/>
                <w:tag w:val="_GBC_9f337461e6004283a4c68f4d6acfbd87"/>
                <w:id w:val="1698427714"/>
                <w:lock w:val="sdtLocked"/>
                <w:comboBox>
                  <w:listItem w:displayText="王蓉生" w:value="王蓉生"/>
                  <w:listItem w:displayText="王绍兰" w:value="王绍兰"/>
                </w:comboBox>
              </w:sdtPr>
              <w:sdtEndPr/>
              <w:sdtContent>
                <w:tc>
                  <w:tcPr>
                    <w:tcW w:w="1690" w:type="pct"/>
                  </w:tcPr>
                  <w:p w14:paraId="0CB807B8" w14:textId="44714B90" w:rsidR="005F2E38" w:rsidRDefault="005F2E38" w:rsidP="005F2E38">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王蓉生</w:t>
                    </w:r>
                  </w:p>
                </w:tc>
              </w:sdtContent>
            </w:sdt>
            <w:sdt>
              <w:sdtPr>
                <w:rPr>
                  <w:rFonts w:asciiTheme="minorEastAsia" w:hAnsiTheme="minorEastAsia" w:cs="宋体"/>
                  <w:kern w:val="0"/>
                  <w:sz w:val="24"/>
                  <w:szCs w:val="24"/>
                </w:rPr>
                <w:alias w:val="减持主体持股数量"/>
                <w:tag w:val="_GBC_a403fcd2e95c4b988dae732e649fee71"/>
                <w:id w:val="-2087525024"/>
                <w:lock w:val="sdtLocked"/>
                <w:text/>
              </w:sdtPr>
              <w:sdtEndPr/>
              <w:sdtContent>
                <w:tc>
                  <w:tcPr>
                    <w:tcW w:w="883" w:type="pct"/>
                  </w:tcPr>
                  <w:p w14:paraId="0B0CD5D2" w14:textId="649B761E" w:rsidR="005F2E38" w:rsidRDefault="005F2E38" w:rsidP="005F2E38">
                    <w:pPr>
                      <w:widowControl/>
                      <w:spacing w:line="360" w:lineRule="auto"/>
                      <w:jc w:val="right"/>
                      <w:rPr>
                        <w:rFonts w:asciiTheme="minorEastAsia" w:hAnsiTheme="minorEastAsia" w:cs="宋体"/>
                        <w:kern w:val="0"/>
                        <w:sz w:val="24"/>
                        <w:szCs w:val="24"/>
                      </w:rPr>
                    </w:pPr>
                    <w:r>
                      <w:rPr>
                        <w:rFonts w:asciiTheme="minorEastAsia" w:hAnsiTheme="minorEastAsia" w:cs="宋体"/>
                        <w:kern w:val="0"/>
                        <w:sz w:val="24"/>
                        <w:szCs w:val="24"/>
                      </w:rPr>
                      <w:t>270,000</w:t>
                    </w:r>
                  </w:p>
                </w:tc>
              </w:sdtContent>
            </w:sdt>
            <w:sdt>
              <w:sdtPr>
                <w:rPr>
                  <w:rFonts w:asciiTheme="minorEastAsia" w:hAnsiTheme="minorEastAsia" w:cs="宋体"/>
                  <w:kern w:val="0"/>
                  <w:sz w:val="24"/>
                  <w:szCs w:val="24"/>
                </w:rPr>
                <w:alias w:val="减持主体持股比例"/>
                <w:tag w:val="_GBC_8ab9f54333f2401c9a59dbc590668c73"/>
                <w:id w:val="908578875"/>
                <w:lock w:val="sdtLocked"/>
                <w:text/>
              </w:sdtPr>
              <w:sdtEndPr/>
              <w:sdtContent>
                <w:tc>
                  <w:tcPr>
                    <w:tcW w:w="883" w:type="pct"/>
                  </w:tcPr>
                  <w:p w14:paraId="067380B5" w14:textId="00F5BF31" w:rsidR="005F2E38" w:rsidRDefault="005F2E38" w:rsidP="005F2E38">
                    <w:pPr>
                      <w:widowControl/>
                      <w:spacing w:line="360" w:lineRule="auto"/>
                      <w:jc w:val="right"/>
                      <w:rPr>
                        <w:rFonts w:asciiTheme="minorEastAsia" w:hAnsiTheme="minorEastAsia" w:cs="宋体"/>
                        <w:kern w:val="0"/>
                        <w:sz w:val="24"/>
                        <w:szCs w:val="24"/>
                      </w:rPr>
                    </w:pPr>
                    <w:r>
                      <w:rPr>
                        <w:rFonts w:asciiTheme="minorEastAsia" w:hAnsiTheme="minorEastAsia" w:cs="宋体"/>
                        <w:kern w:val="0"/>
                        <w:sz w:val="24"/>
                        <w:szCs w:val="24"/>
                      </w:rPr>
                      <w:t>0.17%</w:t>
                    </w:r>
                  </w:p>
                </w:tc>
              </w:sdtContent>
            </w:sdt>
            <w:sdt>
              <w:sdtPr>
                <w:rPr>
                  <w:rFonts w:asciiTheme="minorEastAsia" w:hAnsiTheme="minorEastAsia" w:cs="宋体"/>
                  <w:kern w:val="0"/>
                  <w:sz w:val="24"/>
                  <w:szCs w:val="24"/>
                </w:rPr>
                <w:alias w:val="一致行动关系形成原因"/>
                <w:tag w:val="_GBC_6ed5454656874cc6aac976d0fa1efe26"/>
                <w:id w:val="-978684221"/>
                <w:lock w:val="sdtLocked"/>
              </w:sdtPr>
              <w:sdtEndPr/>
              <w:sdtContent>
                <w:tc>
                  <w:tcPr>
                    <w:tcW w:w="1029" w:type="pct"/>
                  </w:tcPr>
                  <w:p w14:paraId="181D41B3" w14:textId="5DF1718F" w:rsidR="005F2E38" w:rsidRDefault="005F2E38" w:rsidP="003644B0">
                    <w:pPr>
                      <w:widowControl/>
                      <w:spacing w:line="360" w:lineRule="auto"/>
                      <w:jc w:val="left"/>
                      <w:rPr>
                        <w:rFonts w:asciiTheme="minorEastAsia" w:hAnsiTheme="minorEastAsia" w:cs="宋体"/>
                        <w:kern w:val="0"/>
                        <w:sz w:val="24"/>
                        <w:szCs w:val="24"/>
                      </w:rPr>
                    </w:pPr>
                    <w:r w:rsidRPr="005F2E38">
                      <w:rPr>
                        <w:rFonts w:asciiTheme="minorEastAsia" w:hAnsiTheme="minorEastAsia" w:cs="宋体" w:hint="eastAsia"/>
                        <w:kern w:val="0"/>
                        <w:sz w:val="24"/>
                        <w:szCs w:val="24"/>
                      </w:rPr>
                      <w:t>亲属关系</w:t>
                    </w:r>
                  </w:p>
                </w:tc>
              </w:sdtContent>
            </w:sdt>
          </w:tr>
          <w:tr w:rsidR="005F2E38" w:rsidRPr="005F2E38" w14:paraId="5533263D" w14:textId="77777777" w:rsidTr="003644B0">
            <w:tc>
              <w:tcPr>
                <w:tcW w:w="515" w:type="pct"/>
                <w:vMerge/>
              </w:tcPr>
              <w:p w14:paraId="5EF5AAC8" w14:textId="77777777" w:rsidR="005F2E38" w:rsidRDefault="005F2E38" w:rsidP="003644B0">
                <w:pPr>
                  <w:widowControl/>
                  <w:spacing w:line="360" w:lineRule="auto"/>
                  <w:jc w:val="center"/>
                  <w:rPr>
                    <w:rFonts w:asciiTheme="minorEastAsia" w:hAnsiTheme="minorEastAsia" w:cs="宋体"/>
                    <w:color w:val="000000"/>
                    <w:kern w:val="0"/>
                    <w:sz w:val="24"/>
                    <w:szCs w:val="24"/>
                  </w:rPr>
                </w:pPr>
              </w:p>
            </w:tc>
            <w:sdt>
              <w:sdtPr>
                <w:tag w:val="_PLD_ff31d966af78419a864c7d7767156dc7"/>
                <w:id w:val="1521051798"/>
                <w:lock w:val="sdtLocked"/>
              </w:sdtPr>
              <w:sdtEndPr/>
              <w:sdtContent>
                <w:tc>
                  <w:tcPr>
                    <w:tcW w:w="1690" w:type="pct"/>
                  </w:tcPr>
                  <w:p w14:paraId="11A5A44F" w14:textId="77777777" w:rsidR="005F2E38" w:rsidRDefault="005F2E38" w:rsidP="003644B0">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合计</w:t>
                    </w:r>
                  </w:p>
                </w:tc>
              </w:sdtContent>
            </w:sdt>
            <w:sdt>
              <w:sdtPr>
                <w:rPr>
                  <w:rFonts w:asciiTheme="minorEastAsia" w:hAnsiTheme="minorEastAsia" w:cs="宋体"/>
                  <w:color w:val="000000"/>
                  <w:kern w:val="0"/>
                  <w:sz w:val="24"/>
                  <w:szCs w:val="24"/>
                </w:rPr>
                <w:alias w:val="减持主体一致行动人持股数量"/>
                <w:tag w:val="_GBC_8eb5cc4f4a154bdcb276e721efad2689"/>
                <w:id w:val="-1732758180"/>
                <w:lock w:val="sdtLocked"/>
                <w:text/>
              </w:sdtPr>
              <w:sdtEndPr/>
              <w:sdtContent>
                <w:tc>
                  <w:tcPr>
                    <w:tcW w:w="883" w:type="pct"/>
                  </w:tcPr>
                  <w:p w14:paraId="1A9D2286" w14:textId="26B5082D" w:rsidR="005F2E38" w:rsidRDefault="005F2ABA" w:rsidP="005F2ABA">
                    <w:pPr>
                      <w:widowControl/>
                      <w:spacing w:line="360" w:lineRule="auto"/>
                      <w:jc w:val="right"/>
                      <w:rPr>
                        <w:rFonts w:asciiTheme="minorEastAsia" w:hAnsiTheme="minorEastAsia" w:cs="宋体"/>
                        <w:color w:val="000000"/>
                        <w:kern w:val="0"/>
                        <w:sz w:val="24"/>
                        <w:szCs w:val="24"/>
                      </w:rPr>
                    </w:pPr>
                    <w:r>
                      <w:rPr>
                        <w:rFonts w:asciiTheme="minorEastAsia" w:hAnsiTheme="minorEastAsia" w:cs="宋体"/>
                        <w:color w:val="000000"/>
                        <w:kern w:val="0"/>
                        <w:sz w:val="24"/>
                        <w:szCs w:val="24"/>
                      </w:rPr>
                      <w:t>59,345,374</w:t>
                    </w:r>
                  </w:p>
                </w:tc>
              </w:sdtContent>
            </w:sdt>
            <w:sdt>
              <w:sdtPr>
                <w:rPr>
                  <w:rFonts w:asciiTheme="minorEastAsia" w:hAnsiTheme="minorEastAsia" w:cs="宋体"/>
                  <w:color w:val="000000"/>
                  <w:kern w:val="0"/>
                  <w:sz w:val="24"/>
                  <w:szCs w:val="24"/>
                </w:rPr>
                <w:alias w:val="减持主体一致行动人持股比例"/>
                <w:tag w:val="_GBC_e05c86d67d8f4f8cb236d1fb50265424"/>
                <w:id w:val="685177764"/>
                <w:lock w:val="sdtLocked"/>
                <w:text/>
              </w:sdtPr>
              <w:sdtEndPr/>
              <w:sdtContent>
                <w:tc>
                  <w:tcPr>
                    <w:tcW w:w="883" w:type="pct"/>
                  </w:tcPr>
                  <w:p w14:paraId="19422E85" w14:textId="4C546473" w:rsidR="005F2E38" w:rsidRDefault="005F2ABA" w:rsidP="005F2ABA">
                    <w:pPr>
                      <w:widowControl/>
                      <w:spacing w:line="360" w:lineRule="auto"/>
                      <w:jc w:val="right"/>
                      <w:rPr>
                        <w:rFonts w:asciiTheme="minorEastAsia" w:hAnsiTheme="minorEastAsia" w:cs="宋体"/>
                        <w:color w:val="000000"/>
                        <w:kern w:val="0"/>
                        <w:sz w:val="24"/>
                        <w:szCs w:val="24"/>
                      </w:rPr>
                    </w:pPr>
                    <w:r>
                      <w:rPr>
                        <w:rFonts w:asciiTheme="minorEastAsia" w:hAnsiTheme="minorEastAsia" w:cs="宋体"/>
                        <w:color w:val="000000"/>
                        <w:kern w:val="0"/>
                        <w:sz w:val="24"/>
                        <w:szCs w:val="24"/>
                      </w:rPr>
                      <w:t>36.37%</w:t>
                    </w:r>
                  </w:p>
                </w:tc>
              </w:sdtContent>
            </w:sdt>
            <w:sdt>
              <w:sdtPr>
                <w:tag w:val="_PLD_4fbffeac43b0457a9ae429553a3651c3"/>
                <w:id w:val="590051776"/>
                <w:lock w:val="sdtLocked"/>
              </w:sdtPr>
              <w:sdtEndPr/>
              <w:sdtContent>
                <w:tc>
                  <w:tcPr>
                    <w:tcW w:w="1029" w:type="pct"/>
                  </w:tcPr>
                  <w:p w14:paraId="1AFF74DE" w14:textId="77777777" w:rsidR="005F2E38" w:rsidRDefault="005F2E38" w:rsidP="003644B0">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w:t>
                    </w:r>
                  </w:p>
                </w:tc>
              </w:sdtContent>
            </w:sdt>
          </w:tr>
        </w:tbl>
        <w:p w14:paraId="63E31B64" w14:textId="358BB0E5" w:rsidR="00AA563D" w:rsidRDefault="00434502" w:rsidP="00351820"/>
      </w:sdtContent>
    </w:sdt>
    <w:p w14:paraId="55FC1438" w14:textId="77777777" w:rsidR="00AA563D" w:rsidRDefault="00AA563D">
      <w:pPr>
        <w:spacing w:line="360" w:lineRule="auto"/>
      </w:pPr>
    </w:p>
    <w:p w14:paraId="055EA3A6" w14:textId="77777777" w:rsidR="00351820" w:rsidRPr="00902B04" w:rsidRDefault="00351820" w:rsidP="00351820">
      <w:pPr>
        <w:ind w:firstLineChars="50" w:firstLine="120"/>
        <w:rPr>
          <w:rFonts w:asciiTheme="minorEastAsia" w:hAnsiTheme="minorEastAsia"/>
          <w:sz w:val="24"/>
          <w:szCs w:val="24"/>
        </w:rPr>
      </w:pPr>
      <w:r w:rsidRPr="00902B04">
        <w:rPr>
          <w:rFonts w:asciiTheme="minorEastAsia" w:hAnsiTheme="minorEastAsia" w:hint="eastAsia"/>
          <w:sz w:val="24"/>
          <w:szCs w:val="24"/>
        </w:rPr>
        <w:t>一致行动人</w:t>
      </w:r>
      <w:r w:rsidRPr="00902B04">
        <w:rPr>
          <w:rFonts w:asciiTheme="minorEastAsia" w:hAnsiTheme="minorEastAsia"/>
          <w:sz w:val="24"/>
          <w:szCs w:val="24"/>
        </w:rPr>
        <w:t>过去</w:t>
      </w:r>
      <w:r w:rsidRPr="00902B04">
        <w:rPr>
          <w:rFonts w:asciiTheme="minorEastAsia" w:hAnsiTheme="minorEastAsia" w:hint="eastAsia"/>
          <w:sz w:val="24"/>
          <w:szCs w:val="24"/>
        </w:rPr>
        <w:t>12个</w:t>
      </w:r>
      <w:r w:rsidRPr="00902B04">
        <w:rPr>
          <w:rFonts w:asciiTheme="minorEastAsia" w:hAnsiTheme="minorEastAsia"/>
          <w:sz w:val="24"/>
          <w:szCs w:val="24"/>
        </w:rPr>
        <w:t>月内减持股份情况</w:t>
      </w:r>
      <w:r>
        <w:rPr>
          <w:rFonts w:asciiTheme="minorEastAsia" w:hAnsiTheme="minorEastAsia" w:hint="eastAsia"/>
          <w:sz w:val="24"/>
          <w:szCs w:val="24"/>
        </w:rPr>
        <w:t>：</w:t>
      </w:r>
    </w:p>
    <w:tbl>
      <w:tblPr>
        <w:tblStyle w:val="a7"/>
        <w:tblW w:w="5657" w:type="pct"/>
        <w:tblInd w:w="-601" w:type="dxa"/>
        <w:tblLook w:val="04A0" w:firstRow="1" w:lastRow="0" w:firstColumn="1" w:lastColumn="0" w:noHBand="0" w:noVBand="1"/>
      </w:tblPr>
      <w:tblGrid>
        <w:gridCol w:w="2060"/>
        <w:gridCol w:w="1297"/>
        <w:gridCol w:w="1231"/>
        <w:gridCol w:w="1508"/>
        <w:gridCol w:w="1644"/>
        <w:gridCol w:w="1646"/>
      </w:tblGrid>
      <w:tr w:rsidR="00351820" w14:paraId="1E281153" w14:textId="77777777" w:rsidTr="005F2ABA">
        <w:tc>
          <w:tcPr>
            <w:tcW w:w="1097" w:type="pct"/>
            <w:vAlign w:val="center"/>
          </w:tcPr>
          <w:p w14:paraId="1AB8D25A" w14:textId="77777777" w:rsidR="00351820" w:rsidRDefault="00351820" w:rsidP="0093100F">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股东名称</w:t>
            </w:r>
          </w:p>
        </w:tc>
        <w:tc>
          <w:tcPr>
            <w:tcW w:w="690" w:type="pct"/>
            <w:vAlign w:val="center"/>
          </w:tcPr>
          <w:p w14:paraId="3F6A7F44" w14:textId="77777777" w:rsidR="00351820" w:rsidRDefault="00351820" w:rsidP="0093100F">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减持数量（股）</w:t>
            </w:r>
          </w:p>
        </w:tc>
        <w:tc>
          <w:tcPr>
            <w:tcW w:w="655" w:type="pct"/>
            <w:vAlign w:val="center"/>
          </w:tcPr>
          <w:p w14:paraId="73A132DC" w14:textId="77777777" w:rsidR="00351820" w:rsidRDefault="00351820" w:rsidP="0093100F">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减</w:t>
            </w:r>
            <w:proofErr w:type="gramStart"/>
            <w:r>
              <w:rPr>
                <w:rFonts w:asciiTheme="minorEastAsia" w:hAnsiTheme="minorEastAsia" w:cs="宋体" w:hint="eastAsia"/>
                <w:color w:val="000000"/>
                <w:kern w:val="0"/>
                <w:sz w:val="24"/>
                <w:szCs w:val="24"/>
              </w:rPr>
              <w:t>持比例</w:t>
            </w:r>
            <w:proofErr w:type="gramEnd"/>
          </w:p>
        </w:tc>
        <w:tc>
          <w:tcPr>
            <w:tcW w:w="803" w:type="pct"/>
            <w:vAlign w:val="center"/>
          </w:tcPr>
          <w:p w14:paraId="0A2915FD" w14:textId="77777777" w:rsidR="00351820" w:rsidRDefault="00351820" w:rsidP="0093100F">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减</w:t>
            </w:r>
            <w:proofErr w:type="gramStart"/>
            <w:r>
              <w:rPr>
                <w:rFonts w:asciiTheme="minorEastAsia" w:hAnsiTheme="minorEastAsia" w:cs="宋体" w:hint="eastAsia"/>
                <w:color w:val="000000"/>
                <w:kern w:val="0"/>
                <w:sz w:val="24"/>
                <w:szCs w:val="24"/>
              </w:rPr>
              <w:t>持期间</w:t>
            </w:r>
            <w:proofErr w:type="gramEnd"/>
          </w:p>
        </w:tc>
        <w:tc>
          <w:tcPr>
            <w:tcW w:w="876" w:type="pct"/>
            <w:vAlign w:val="center"/>
          </w:tcPr>
          <w:p w14:paraId="653D4C52" w14:textId="77777777" w:rsidR="00351820" w:rsidRDefault="00351820" w:rsidP="0093100F">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减</w:t>
            </w:r>
            <w:proofErr w:type="gramStart"/>
            <w:r>
              <w:rPr>
                <w:rFonts w:asciiTheme="minorEastAsia" w:hAnsiTheme="minorEastAsia" w:cs="宋体" w:hint="eastAsia"/>
                <w:color w:val="000000"/>
                <w:kern w:val="0"/>
                <w:sz w:val="24"/>
                <w:szCs w:val="24"/>
              </w:rPr>
              <w:t>持价格</w:t>
            </w:r>
            <w:proofErr w:type="gramEnd"/>
            <w:r>
              <w:rPr>
                <w:rFonts w:asciiTheme="minorEastAsia" w:hAnsiTheme="minorEastAsia" w:cs="宋体" w:hint="eastAsia"/>
                <w:color w:val="000000"/>
                <w:kern w:val="0"/>
                <w:sz w:val="24"/>
                <w:szCs w:val="24"/>
              </w:rPr>
              <w:t>区间</w:t>
            </w:r>
          </w:p>
          <w:p w14:paraId="7BA5D594" w14:textId="77777777" w:rsidR="00351820" w:rsidRDefault="00351820" w:rsidP="0093100F">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（元/股）</w:t>
            </w:r>
          </w:p>
        </w:tc>
        <w:tc>
          <w:tcPr>
            <w:tcW w:w="877" w:type="pct"/>
            <w:vAlign w:val="center"/>
          </w:tcPr>
          <w:p w14:paraId="23FF8F45" w14:textId="77777777" w:rsidR="00351820" w:rsidRDefault="00351820" w:rsidP="0093100F">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前期减</w:t>
            </w:r>
            <w:proofErr w:type="gramStart"/>
            <w:r>
              <w:rPr>
                <w:rFonts w:asciiTheme="minorEastAsia" w:hAnsiTheme="minorEastAsia" w:cs="宋体" w:hint="eastAsia"/>
                <w:color w:val="000000"/>
                <w:kern w:val="0"/>
                <w:sz w:val="24"/>
                <w:szCs w:val="24"/>
              </w:rPr>
              <w:t>持计划</w:t>
            </w:r>
            <w:proofErr w:type="gramEnd"/>
            <w:r>
              <w:rPr>
                <w:rFonts w:asciiTheme="minorEastAsia" w:hAnsiTheme="minorEastAsia" w:cs="宋体" w:hint="eastAsia"/>
                <w:color w:val="000000"/>
                <w:kern w:val="0"/>
                <w:sz w:val="24"/>
                <w:szCs w:val="24"/>
              </w:rPr>
              <w:t>披露日期</w:t>
            </w:r>
          </w:p>
        </w:tc>
      </w:tr>
      <w:tr w:rsidR="00351820" w14:paraId="0FA460C3" w14:textId="77777777" w:rsidTr="005F2ABA">
        <w:tc>
          <w:tcPr>
            <w:tcW w:w="1097" w:type="pct"/>
          </w:tcPr>
          <w:p w14:paraId="022D6D08" w14:textId="77777777" w:rsidR="00351820" w:rsidRDefault="00351820" w:rsidP="0093100F">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王绍蓉</w:t>
            </w:r>
          </w:p>
        </w:tc>
        <w:tc>
          <w:tcPr>
            <w:tcW w:w="690" w:type="pct"/>
          </w:tcPr>
          <w:p w14:paraId="23BC7126" w14:textId="5BF9BBF8" w:rsidR="00351820" w:rsidRDefault="000F1B0B" w:rsidP="0093100F">
            <w:pPr>
              <w:widowControl/>
              <w:spacing w:line="360" w:lineRule="auto"/>
              <w:jc w:val="right"/>
              <w:rPr>
                <w:rFonts w:asciiTheme="minorEastAsia" w:hAnsiTheme="minorEastAsia" w:cs="宋体"/>
                <w:color w:val="000000"/>
                <w:kern w:val="0"/>
                <w:sz w:val="24"/>
                <w:szCs w:val="24"/>
              </w:rPr>
            </w:pPr>
            <w:r>
              <w:rPr>
                <w:rFonts w:asciiTheme="minorEastAsia" w:hAnsiTheme="minorEastAsia" w:cs="宋体"/>
                <w:color w:val="000000"/>
                <w:kern w:val="0"/>
                <w:sz w:val="24"/>
                <w:szCs w:val="24"/>
              </w:rPr>
              <w:t>1,630,0</w:t>
            </w:r>
            <w:r w:rsidR="00351820">
              <w:rPr>
                <w:rFonts w:asciiTheme="minorEastAsia" w:hAnsiTheme="minorEastAsia" w:cs="宋体"/>
                <w:color w:val="000000"/>
                <w:kern w:val="0"/>
                <w:sz w:val="24"/>
                <w:szCs w:val="24"/>
              </w:rPr>
              <w:t>00</w:t>
            </w:r>
          </w:p>
        </w:tc>
        <w:tc>
          <w:tcPr>
            <w:tcW w:w="655" w:type="pct"/>
          </w:tcPr>
          <w:p w14:paraId="0F4D7CDA" w14:textId="77777777" w:rsidR="00351820" w:rsidRDefault="00351820" w:rsidP="0093100F">
            <w:pPr>
              <w:widowControl/>
              <w:spacing w:line="360" w:lineRule="auto"/>
              <w:jc w:val="righ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803" w:type="pct"/>
          </w:tcPr>
          <w:p w14:paraId="2ABB6A99" w14:textId="77777777" w:rsidR="00351820" w:rsidRDefault="00351820" w:rsidP="0093100F">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2023/3/10</w:t>
            </w:r>
          </w:p>
        </w:tc>
        <w:tc>
          <w:tcPr>
            <w:tcW w:w="876" w:type="pct"/>
          </w:tcPr>
          <w:p w14:paraId="72F53A48" w14:textId="77777777" w:rsidR="00351820" w:rsidRDefault="00351820" w:rsidP="0093100F">
            <w:pPr>
              <w:widowControl/>
              <w:tabs>
                <w:tab w:val="center" w:pos="728"/>
                <w:tab w:val="right" w:pos="1456"/>
              </w:tabs>
              <w:spacing w:line="360" w:lineRule="auto"/>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tab/>
            </w:r>
            <w:r>
              <w:rPr>
                <w:rFonts w:asciiTheme="minorEastAsia" w:hAnsiTheme="minorEastAsia" w:cs="宋体" w:hint="eastAsia"/>
                <w:color w:val="000000"/>
                <w:kern w:val="0"/>
                <w:sz w:val="24"/>
                <w:szCs w:val="24"/>
              </w:rPr>
              <w:t>11.85</w:t>
            </w:r>
          </w:p>
        </w:tc>
        <w:tc>
          <w:tcPr>
            <w:tcW w:w="877" w:type="pct"/>
          </w:tcPr>
          <w:p w14:paraId="44C9E008" w14:textId="77777777" w:rsidR="00351820" w:rsidRDefault="00351820" w:rsidP="0093100F">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2023年3月7日</w:t>
            </w:r>
          </w:p>
        </w:tc>
      </w:tr>
    </w:tbl>
    <w:p w14:paraId="42A08F85" w14:textId="77777777" w:rsidR="00AA563D" w:rsidRDefault="00AA563D">
      <w:pPr>
        <w:spacing w:line="360" w:lineRule="auto"/>
        <w:sectPr w:rsidR="00AA563D" w:rsidSect="00E8568B">
          <w:footerReference w:type="default" r:id="rId11"/>
          <w:pgSz w:w="11906" w:h="16838"/>
          <w:pgMar w:top="1440" w:right="1800" w:bottom="1440" w:left="1800" w:header="851" w:footer="992" w:gutter="0"/>
          <w:cols w:space="425"/>
          <w:docGrid w:type="lines" w:linePitch="312"/>
        </w:sectPr>
      </w:pPr>
    </w:p>
    <w:p w14:paraId="24AEBFBA" w14:textId="77777777" w:rsidR="00AA563D" w:rsidRDefault="00434502">
      <w:pPr>
        <w:pStyle w:val="1"/>
        <w:numPr>
          <w:ilvl w:val="0"/>
          <w:numId w:val="8"/>
        </w:numPr>
        <w:spacing w:before="0" w:after="0" w:line="360" w:lineRule="auto"/>
        <w:rPr>
          <w:b w:val="0"/>
          <w:sz w:val="24"/>
        </w:rPr>
      </w:pPr>
      <w:sdt>
        <w:sdtPr>
          <w:rPr>
            <w:rFonts w:hint="eastAsia"/>
            <w:b w:val="0"/>
            <w:sz w:val="24"/>
          </w:rPr>
          <w:tag w:val="_PLD_7b8dde86f89a454387f28c1cfc7d962b"/>
          <w:id w:val="998075339"/>
          <w:lock w:val="sdtLocked"/>
          <w:placeholder>
            <w:docPart w:val="GBC22222222222222222222222222222"/>
          </w:placeholder>
        </w:sdtPr>
        <w:sdtEndPr/>
        <w:sdtContent>
          <w:r w:rsidR="0075184F">
            <w:rPr>
              <w:rFonts w:hint="eastAsia"/>
              <w:b w:val="0"/>
              <w:sz w:val="24"/>
            </w:rPr>
            <w:t>集中竞价</w:t>
          </w:r>
        </w:sdtContent>
      </w:sdt>
      <w:r w:rsidR="0075184F">
        <w:rPr>
          <w:rFonts w:hint="eastAsia"/>
          <w:b w:val="0"/>
          <w:sz w:val="24"/>
        </w:rPr>
        <w:t>减</w:t>
      </w:r>
      <w:proofErr w:type="gramStart"/>
      <w:r w:rsidR="0075184F">
        <w:rPr>
          <w:rFonts w:hint="eastAsia"/>
          <w:b w:val="0"/>
          <w:sz w:val="24"/>
        </w:rPr>
        <w:t>持计划</w:t>
      </w:r>
      <w:proofErr w:type="gramEnd"/>
      <w:r w:rsidR="0075184F">
        <w:rPr>
          <w:rFonts w:hint="eastAsia"/>
          <w:b w:val="0"/>
          <w:sz w:val="24"/>
        </w:rPr>
        <w:t>的实施结果</w:t>
      </w:r>
    </w:p>
    <w:sdt>
      <w:sdtPr>
        <w:rPr>
          <w:rFonts w:asciiTheme="minorHAnsi" w:eastAsiaTheme="minorEastAsia" w:hAnsiTheme="minorHAnsi" w:cstheme="minorBidi" w:hint="eastAsia"/>
          <w:b w:val="0"/>
          <w:bCs w:val="0"/>
          <w:sz w:val="24"/>
          <w:szCs w:val="22"/>
        </w:rPr>
        <w:alias w:val="模块:大股东及董监高披露减持计划实施结果"/>
        <w:tag w:val="_SEC_6aca171ddbf64040a619d7ee2bdebcaa"/>
        <w:id w:val="1450587131"/>
        <w:lock w:val="sdtLocked"/>
        <w:placeholder>
          <w:docPart w:val="GBC22222222222222222222222222222"/>
        </w:placeholder>
      </w:sdtPr>
      <w:sdtEndPr>
        <w:rPr>
          <w:rFonts w:asciiTheme="minorEastAsia" w:hAnsiTheme="minorEastAsia" w:cs="宋体" w:hint="default"/>
          <w:color w:val="000000"/>
          <w:kern w:val="0"/>
          <w:szCs w:val="24"/>
        </w:rPr>
      </w:sdtEndPr>
      <w:sdtContent>
        <w:p w14:paraId="5EFE1750" w14:textId="61A8A372" w:rsidR="00AA563D" w:rsidRDefault="0040000E">
          <w:pPr>
            <w:pStyle w:val="2"/>
            <w:numPr>
              <w:ilvl w:val="0"/>
              <w:numId w:val="10"/>
            </w:numPr>
            <w:spacing w:before="0" w:after="0" w:line="360" w:lineRule="auto"/>
            <w:rPr>
              <w:b w:val="0"/>
              <w:sz w:val="24"/>
            </w:rPr>
          </w:pPr>
          <w:r>
            <w:rPr>
              <w:rFonts w:hint="eastAsia"/>
              <w:b w:val="0"/>
              <w:sz w:val="24"/>
            </w:rPr>
            <w:t>大股东</w:t>
          </w:r>
          <w:r w:rsidR="0075184F">
            <w:rPr>
              <w:rFonts w:hint="eastAsia"/>
              <w:b w:val="0"/>
              <w:sz w:val="24"/>
            </w:rPr>
            <w:t>因以下事项披露</w:t>
          </w:r>
          <w:sdt>
            <w:sdtPr>
              <w:rPr>
                <w:rFonts w:hint="eastAsia"/>
                <w:b w:val="0"/>
                <w:sz w:val="24"/>
              </w:rPr>
              <w:tag w:val="_PLD_b3b7fe4cb45249ed99913b03a85d0aa2"/>
              <w:id w:val="-1819179481"/>
              <w:lock w:val="sdtLocked"/>
              <w:placeholder>
                <w:docPart w:val="GBC22222222222222222222222222222"/>
              </w:placeholder>
            </w:sdtPr>
            <w:sdtEndPr/>
            <w:sdtContent>
              <w:r w:rsidR="0075184F">
                <w:rPr>
                  <w:rFonts w:hint="eastAsia"/>
                  <w:b w:val="0"/>
                  <w:sz w:val="24"/>
                </w:rPr>
                <w:t>集中竞价</w:t>
              </w:r>
            </w:sdtContent>
          </w:sdt>
          <w:r w:rsidR="0075184F">
            <w:rPr>
              <w:rFonts w:hint="eastAsia"/>
              <w:b w:val="0"/>
              <w:sz w:val="24"/>
            </w:rPr>
            <w:t>减</w:t>
          </w:r>
          <w:proofErr w:type="gramStart"/>
          <w:r w:rsidR="0075184F">
            <w:rPr>
              <w:rFonts w:hint="eastAsia"/>
              <w:b w:val="0"/>
              <w:sz w:val="24"/>
            </w:rPr>
            <w:t>持计划</w:t>
          </w:r>
          <w:proofErr w:type="gramEnd"/>
          <w:r w:rsidR="0075184F">
            <w:rPr>
              <w:rFonts w:hint="eastAsia"/>
              <w:b w:val="0"/>
              <w:sz w:val="24"/>
            </w:rPr>
            <w:t>实施结果：</w:t>
          </w:r>
        </w:p>
        <w:p w14:paraId="54D1429C" w14:textId="1E068932" w:rsidR="00AA563D" w:rsidRDefault="00434502">
          <w:pPr>
            <w:pStyle w:val="a5"/>
            <w:spacing w:before="0" w:beforeAutospacing="0" w:after="0" w:afterAutospacing="0" w:line="360" w:lineRule="auto"/>
            <w:ind w:left="845"/>
            <w:rPr>
              <w:rFonts w:asciiTheme="minorEastAsia" w:hAnsiTheme="minorEastAsia" w:cs="宋体"/>
              <w:color w:val="000000"/>
            </w:rPr>
          </w:pPr>
          <w:sdt>
            <w:sdtPr>
              <w:rPr>
                <w:rFonts w:asciiTheme="minorEastAsia" w:hAnsiTheme="minorEastAsia" w:cs="宋体" w:hint="eastAsia"/>
                <w:color w:val="000000"/>
              </w:rPr>
              <w:alias w:val="减持计划实施结果披露原因"/>
              <w:tag w:val="_GBC_b34452e375824c96b93a98e333455551"/>
              <w:id w:val="1188721512"/>
              <w:lock w:val="sdtLocked"/>
              <w:placeholder>
                <w:docPart w:val="GBC22222222222222222222222222222"/>
              </w:placeholder>
              <w:comboBox>
                <w:listItem w:displayText="减持计划实施完毕" w:value="减持计划实施完毕"/>
                <w:listItem w:displayText="披露的减持时间区间届满" w:value="披露的减持时间区间届满"/>
                <w:listItem w:displayText="其他情形：X" w:value="其他情形：X"/>
              </w:comboBox>
            </w:sdtPr>
            <w:sdtEndPr/>
            <w:sdtContent>
              <w:r w:rsidR="00351820">
                <w:rPr>
                  <w:rFonts w:asciiTheme="minorEastAsia" w:hAnsiTheme="minorEastAsia" w:cs="宋体" w:hint="eastAsia"/>
                  <w:color w:val="000000"/>
                </w:rPr>
                <w:t>披露的减</w:t>
              </w:r>
              <w:proofErr w:type="gramStart"/>
              <w:r w:rsidR="00351820">
                <w:rPr>
                  <w:rFonts w:asciiTheme="minorEastAsia" w:hAnsiTheme="minorEastAsia" w:cs="宋体" w:hint="eastAsia"/>
                  <w:color w:val="000000"/>
                </w:rPr>
                <w:t>持时间</w:t>
              </w:r>
              <w:proofErr w:type="gramEnd"/>
              <w:r w:rsidR="00351820">
                <w:rPr>
                  <w:rFonts w:asciiTheme="minorEastAsia" w:hAnsiTheme="minorEastAsia" w:cs="宋体" w:hint="eastAsia"/>
                  <w:color w:val="000000"/>
                </w:rPr>
                <w:t>区间届满</w:t>
              </w:r>
            </w:sdtContent>
          </w:sdt>
        </w:p>
        <w:tbl>
          <w:tblPr>
            <w:tblStyle w:val="a7"/>
            <w:tblW w:w="5000" w:type="pct"/>
            <w:tblLook w:val="04A0" w:firstRow="1" w:lastRow="0" w:firstColumn="1" w:lastColumn="0" w:noHBand="0" w:noVBand="1"/>
          </w:tblPr>
          <w:tblGrid>
            <w:gridCol w:w="1965"/>
            <w:gridCol w:w="1230"/>
            <w:gridCol w:w="1113"/>
            <w:gridCol w:w="1716"/>
            <w:gridCol w:w="1113"/>
            <w:gridCol w:w="1272"/>
            <w:gridCol w:w="1272"/>
            <w:gridCol w:w="1386"/>
            <w:gridCol w:w="1403"/>
            <w:gridCol w:w="1478"/>
          </w:tblGrid>
          <w:tr w:rsidR="006C233B" w14:paraId="44DBCFCE" w14:textId="77777777" w:rsidTr="00C947E7">
            <w:trPr>
              <w:trHeight w:val="1163"/>
            </w:trPr>
            <w:sdt>
              <w:sdtPr>
                <w:tag w:val="_PLD_915c4d0fc80540b3b568af12c8ff132c"/>
                <w:id w:val="49657111"/>
                <w:lock w:val="sdtLocked"/>
              </w:sdtPr>
              <w:sdtEndPr/>
              <w:sdtContent>
                <w:tc>
                  <w:tcPr>
                    <w:tcW w:w="704" w:type="pct"/>
                    <w:vAlign w:val="center"/>
                  </w:tcPr>
                  <w:p w14:paraId="1D4B2C1A" w14:textId="77777777" w:rsidR="006C233B" w:rsidRDefault="006C233B" w:rsidP="00C947E7">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股东名称</w:t>
                    </w:r>
                  </w:p>
                </w:tc>
              </w:sdtContent>
            </w:sdt>
            <w:sdt>
              <w:sdtPr>
                <w:tag w:val="_PLD_7edf671c538d455d971b013b15732bfd"/>
                <w:id w:val="-1568788708"/>
                <w:lock w:val="sdtLocked"/>
              </w:sdtPr>
              <w:sdtEndPr/>
              <w:sdtContent>
                <w:tc>
                  <w:tcPr>
                    <w:tcW w:w="441" w:type="pct"/>
                    <w:vAlign w:val="center"/>
                  </w:tcPr>
                  <w:p w14:paraId="67E7B0B8" w14:textId="77777777" w:rsidR="006C233B" w:rsidRDefault="006C233B" w:rsidP="00C947E7">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减持数量（股）</w:t>
                    </w:r>
                  </w:p>
                </w:tc>
              </w:sdtContent>
            </w:sdt>
            <w:sdt>
              <w:sdtPr>
                <w:tag w:val="_PLD_afe014e94bad4033ac0f45dcd5e55b5c"/>
                <w:id w:val="-1871067268"/>
                <w:lock w:val="sdtLocked"/>
              </w:sdtPr>
              <w:sdtEndPr/>
              <w:sdtContent>
                <w:tc>
                  <w:tcPr>
                    <w:tcW w:w="399" w:type="pct"/>
                    <w:vAlign w:val="center"/>
                  </w:tcPr>
                  <w:p w14:paraId="3E73636D" w14:textId="77777777" w:rsidR="006C233B" w:rsidRDefault="006C233B" w:rsidP="00C947E7">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减</w:t>
                    </w:r>
                    <w:proofErr w:type="gramStart"/>
                    <w:r>
                      <w:rPr>
                        <w:rFonts w:asciiTheme="minorEastAsia" w:hAnsiTheme="minorEastAsia" w:cs="宋体" w:hint="eastAsia"/>
                        <w:color w:val="000000"/>
                        <w:kern w:val="0"/>
                        <w:sz w:val="24"/>
                        <w:szCs w:val="24"/>
                      </w:rPr>
                      <w:t>持比例</w:t>
                    </w:r>
                    <w:proofErr w:type="gramEnd"/>
                  </w:p>
                </w:tc>
              </w:sdtContent>
            </w:sdt>
            <w:sdt>
              <w:sdtPr>
                <w:tag w:val="_PLD_ed60e3fd0c164a148815a40603d04d94"/>
                <w:id w:val="1230885567"/>
                <w:lock w:val="sdtLocked"/>
              </w:sdtPr>
              <w:sdtEndPr/>
              <w:sdtContent>
                <w:tc>
                  <w:tcPr>
                    <w:tcW w:w="615" w:type="pct"/>
                    <w:vAlign w:val="center"/>
                  </w:tcPr>
                  <w:p w14:paraId="6BBA2B9B" w14:textId="77777777" w:rsidR="006C233B" w:rsidRDefault="006C233B" w:rsidP="00C947E7">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减</w:t>
                    </w:r>
                    <w:proofErr w:type="gramStart"/>
                    <w:r>
                      <w:rPr>
                        <w:rFonts w:asciiTheme="minorEastAsia" w:hAnsiTheme="minorEastAsia" w:cs="宋体" w:hint="eastAsia"/>
                        <w:color w:val="000000"/>
                        <w:kern w:val="0"/>
                        <w:sz w:val="24"/>
                        <w:szCs w:val="24"/>
                      </w:rPr>
                      <w:t>持期间</w:t>
                    </w:r>
                    <w:proofErr w:type="gramEnd"/>
                  </w:p>
                </w:tc>
              </w:sdtContent>
            </w:sdt>
            <w:sdt>
              <w:sdtPr>
                <w:tag w:val="_PLD_796629a4de46478ca0fbc083034bbea7"/>
                <w:id w:val="1112483716"/>
                <w:lock w:val="sdtLocked"/>
              </w:sdtPr>
              <w:sdtEndPr/>
              <w:sdtContent>
                <w:tc>
                  <w:tcPr>
                    <w:tcW w:w="399" w:type="pct"/>
                    <w:vAlign w:val="center"/>
                  </w:tcPr>
                  <w:p w14:paraId="6027BF6F" w14:textId="77777777" w:rsidR="006C233B" w:rsidRDefault="006C233B" w:rsidP="00C947E7">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减</w:t>
                    </w:r>
                    <w:proofErr w:type="gramStart"/>
                    <w:r>
                      <w:rPr>
                        <w:rFonts w:asciiTheme="minorEastAsia" w:hAnsiTheme="minorEastAsia" w:cs="宋体" w:hint="eastAsia"/>
                        <w:color w:val="000000"/>
                        <w:kern w:val="0"/>
                        <w:sz w:val="24"/>
                        <w:szCs w:val="24"/>
                      </w:rPr>
                      <w:t>持方式</w:t>
                    </w:r>
                    <w:proofErr w:type="gramEnd"/>
                  </w:p>
                </w:tc>
              </w:sdtContent>
            </w:sdt>
            <w:sdt>
              <w:sdtPr>
                <w:tag w:val="_PLD_44daa1f13a8840bfaaa06a6ed93dbe9a"/>
                <w:id w:val="1159649604"/>
                <w:lock w:val="sdtLocked"/>
              </w:sdtPr>
              <w:sdtEndPr/>
              <w:sdtContent>
                <w:tc>
                  <w:tcPr>
                    <w:tcW w:w="456" w:type="pct"/>
                  </w:tcPr>
                  <w:p w14:paraId="6FE7F557" w14:textId="77777777" w:rsidR="006C233B" w:rsidRDefault="006C233B" w:rsidP="00C947E7">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减</w:t>
                    </w:r>
                    <w:proofErr w:type="gramStart"/>
                    <w:r>
                      <w:rPr>
                        <w:rFonts w:asciiTheme="minorEastAsia" w:hAnsiTheme="minorEastAsia" w:cs="宋体" w:hint="eastAsia"/>
                        <w:color w:val="000000"/>
                        <w:kern w:val="0"/>
                        <w:sz w:val="24"/>
                        <w:szCs w:val="24"/>
                      </w:rPr>
                      <w:t>持价格</w:t>
                    </w:r>
                    <w:proofErr w:type="gramEnd"/>
                    <w:r>
                      <w:rPr>
                        <w:rFonts w:asciiTheme="minorEastAsia" w:hAnsiTheme="minorEastAsia" w:cs="宋体" w:hint="eastAsia"/>
                        <w:color w:val="000000"/>
                        <w:kern w:val="0"/>
                        <w:sz w:val="24"/>
                        <w:szCs w:val="24"/>
                      </w:rPr>
                      <w:t>区间</w:t>
                    </w:r>
                  </w:p>
                  <w:p w14:paraId="30BBF9A7" w14:textId="77777777" w:rsidR="006C233B" w:rsidRDefault="006C233B" w:rsidP="00C947E7">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（元/股）</w:t>
                    </w:r>
                  </w:p>
                </w:tc>
              </w:sdtContent>
            </w:sdt>
            <w:sdt>
              <w:sdtPr>
                <w:tag w:val="_PLD_79566161a86749c09e9ac698fca5ab14"/>
                <w:id w:val="-2127696371"/>
                <w:lock w:val="sdtLocked"/>
              </w:sdtPr>
              <w:sdtEndPr/>
              <w:sdtContent>
                <w:tc>
                  <w:tcPr>
                    <w:tcW w:w="456" w:type="pct"/>
                    <w:vAlign w:val="center"/>
                  </w:tcPr>
                  <w:p w14:paraId="366536A3" w14:textId="77777777" w:rsidR="006C233B" w:rsidRDefault="006C233B" w:rsidP="00C947E7">
                    <w:pPr>
                      <w:widowControl/>
                      <w:spacing w:line="360" w:lineRule="auto"/>
                      <w:jc w:val="center"/>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减持总金额</w:t>
                    </w:r>
                    <w:proofErr w:type="gramEnd"/>
                    <w:r>
                      <w:rPr>
                        <w:rFonts w:asciiTheme="minorEastAsia" w:hAnsiTheme="minorEastAsia" w:cs="宋体" w:hint="eastAsia"/>
                        <w:color w:val="000000"/>
                        <w:kern w:val="0"/>
                        <w:sz w:val="24"/>
                        <w:szCs w:val="24"/>
                      </w:rPr>
                      <w:t>（元）</w:t>
                    </w:r>
                  </w:p>
                </w:tc>
              </w:sdtContent>
            </w:sdt>
            <w:sdt>
              <w:sdtPr>
                <w:tag w:val="_PLD_eddd33c04b5e426a880f38e3003b3186"/>
                <w:id w:val="-672340668"/>
                <w:lock w:val="sdtLocked"/>
              </w:sdtPr>
              <w:sdtEndPr/>
              <w:sdtContent>
                <w:tc>
                  <w:tcPr>
                    <w:tcW w:w="497" w:type="pct"/>
                    <w:vAlign w:val="center"/>
                  </w:tcPr>
                  <w:p w14:paraId="63EDE32E" w14:textId="77777777" w:rsidR="006C233B" w:rsidRDefault="006C233B" w:rsidP="00C947E7">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减</w:t>
                    </w:r>
                    <w:proofErr w:type="gramStart"/>
                    <w:r>
                      <w:rPr>
                        <w:rFonts w:asciiTheme="minorEastAsia" w:hAnsiTheme="minorEastAsia" w:cs="宋体" w:hint="eastAsia"/>
                        <w:color w:val="000000"/>
                        <w:kern w:val="0"/>
                        <w:sz w:val="24"/>
                        <w:szCs w:val="24"/>
                      </w:rPr>
                      <w:t>持完成</w:t>
                    </w:r>
                    <w:proofErr w:type="gramEnd"/>
                    <w:r>
                      <w:rPr>
                        <w:rFonts w:asciiTheme="minorEastAsia" w:hAnsiTheme="minorEastAsia" w:cs="宋体" w:hint="eastAsia"/>
                        <w:color w:val="000000"/>
                        <w:kern w:val="0"/>
                        <w:sz w:val="24"/>
                        <w:szCs w:val="24"/>
                      </w:rPr>
                      <w:t>情况</w:t>
                    </w:r>
                  </w:p>
                </w:tc>
              </w:sdtContent>
            </w:sdt>
            <w:sdt>
              <w:sdtPr>
                <w:tag w:val="_PLD_6a6ec35b374f4936ba63aa28fa202217"/>
                <w:id w:val="-684136090"/>
                <w:lock w:val="sdtLocked"/>
              </w:sdtPr>
              <w:sdtEndPr/>
              <w:sdtContent>
                <w:tc>
                  <w:tcPr>
                    <w:tcW w:w="503" w:type="pct"/>
                    <w:vAlign w:val="center"/>
                  </w:tcPr>
                  <w:p w14:paraId="38313EFE" w14:textId="77777777" w:rsidR="006C233B" w:rsidRDefault="006C233B" w:rsidP="00C947E7">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当前持股数量（股）</w:t>
                    </w:r>
                  </w:p>
                </w:tc>
              </w:sdtContent>
            </w:sdt>
            <w:sdt>
              <w:sdtPr>
                <w:tag w:val="_PLD_8aec3a207fb54808bfeb139de6365165"/>
                <w:id w:val="1302262887"/>
                <w:lock w:val="sdtLocked"/>
              </w:sdtPr>
              <w:sdtEndPr/>
              <w:sdtContent>
                <w:tc>
                  <w:tcPr>
                    <w:tcW w:w="530" w:type="pct"/>
                    <w:vAlign w:val="center"/>
                  </w:tcPr>
                  <w:p w14:paraId="544A6399" w14:textId="77777777" w:rsidR="006C233B" w:rsidRDefault="006C233B" w:rsidP="00C947E7">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当前持股比例</w:t>
                    </w:r>
                  </w:p>
                </w:tc>
              </w:sdtContent>
            </w:sdt>
          </w:tr>
          <w:sdt>
            <w:sdtPr>
              <w:rPr>
                <w:rFonts w:asciiTheme="minorEastAsia" w:hAnsiTheme="minorEastAsia" w:cs="宋体"/>
                <w:color w:val="000000"/>
                <w:kern w:val="0"/>
                <w:sz w:val="24"/>
                <w:szCs w:val="24"/>
              </w:rPr>
              <w:alias w:val="减持计划实施结果减持情况"/>
              <w:tag w:val="_TUP_e0340b72fb42475fafeaff47035d726d"/>
              <w:id w:val="1663733105"/>
              <w:lock w:val="sdtLocked"/>
              <w:placeholder>
                <w:docPart w:val="BD71508B30E84CE8AA7D835CE693EBAB"/>
              </w:placeholder>
            </w:sdtPr>
            <w:sdtEndPr/>
            <w:sdtContent>
              <w:tr w:rsidR="006C233B" w14:paraId="2849819B" w14:textId="77777777" w:rsidTr="00C947E7">
                <w:trPr>
                  <w:trHeight w:val="1413"/>
                </w:trPr>
                <w:sdt>
                  <w:sdtPr>
                    <w:rPr>
                      <w:rFonts w:asciiTheme="minorEastAsia" w:hAnsiTheme="minorEastAsia" w:cs="宋体"/>
                      <w:color w:val="000000"/>
                      <w:kern w:val="0"/>
                      <w:sz w:val="24"/>
                      <w:szCs w:val="24"/>
                    </w:rPr>
                    <w:alias w:val="减持股东名称"/>
                    <w:tag w:val="_GBC_4e45c812288249248c3fbde2dafd9351"/>
                    <w:id w:val="-2137014568"/>
                    <w:lock w:val="sdtLocked"/>
                    <w:comboBox>
                      <w:listItem w:displayText="王蓉生" w:value="王蓉生"/>
                      <w:listItem w:displayText="王绍兰" w:value="王绍兰"/>
                    </w:comboBox>
                  </w:sdtPr>
                  <w:sdtEndPr>
                    <w:rPr>
                      <w:color w:val="auto"/>
                    </w:rPr>
                  </w:sdtEndPr>
                  <w:sdtContent>
                    <w:tc>
                      <w:tcPr>
                        <w:tcW w:w="704" w:type="pct"/>
                      </w:tcPr>
                      <w:p w14:paraId="3FBFE8E7" w14:textId="172D6FBD" w:rsidR="006C233B" w:rsidRDefault="006C233B" w:rsidP="00C947E7">
                        <w:pPr>
                          <w:widowControl/>
                          <w:spacing w:line="360" w:lineRule="auto"/>
                          <w:jc w:val="left"/>
                          <w:rPr>
                            <w:rFonts w:asciiTheme="minorEastAsia" w:hAnsiTheme="minorEastAsia" w:cs="宋体"/>
                            <w:kern w:val="0"/>
                            <w:sz w:val="24"/>
                            <w:szCs w:val="24"/>
                          </w:rPr>
                        </w:pPr>
                        <w:r>
                          <w:rPr>
                            <w:rFonts w:asciiTheme="minorEastAsia" w:hAnsiTheme="minorEastAsia" w:cs="宋体"/>
                            <w:kern w:val="0"/>
                            <w:sz w:val="24"/>
                            <w:szCs w:val="24"/>
                          </w:rPr>
                          <w:t>王绍兰</w:t>
                        </w:r>
                      </w:p>
                    </w:tc>
                  </w:sdtContent>
                </w:sdt>
                <w:sdt>
                  <w:sdtPr>
                    <w:rPr>
                      <w:rFonts w:asciiTheme="minorEastAsia" w:hAnsiTheme="minorEastAsia" w:cs="宋体"/>
                      <w:kern w:val="0"/>
                      <w:sz w:val="24"/>
                      <w:szCs w:val="24"/>
                    </w:rPr>
                    <w:alias w:val="减持数量"/>
                    <w:tag w:val="_GBC_d53917fa28104d44ba050df86166f26b"/>
                    <w:id w:val="-927346720"/>
                    <w:lock w:val="sdtLocked"/>
                    <w:text/>
                  </w:sdtPr>
                  <w:sdtEndPr/>
                  <w:sdtContent>
                    <w:tc>
                      <w:tcPr>
                        <w:tcW w:w="441" w:type="pct"/>
                      </w:tcPr>
                      <w:p w14:paraId="4056C24E" w14:textId="7C1878D5" w:rsidR="006C233B" w:rsidRDefault="006C233B" w:rsidP="006C233B">
                        <w:pPr>
                          <w:widowControl/>
                          <w:spacing w:line="360" w:lineRule="auto"/>
                          <w:jc w:val="right"/>
                          <w:rPr>
                            <w:rFonts w:asciiTheme="minorEastAsia" w:hAnsiTheme="minorEastAsia" w:cs="宋体"/>
                            <w:kern w:val="0"/>
                            <w:sz w:val="24"/>
                            <w:szCs w:val="24"/>
                          </w:rPr>
                        </w:pPr>
                        <w:r>
                          <w:rPr>
                            <w:rFonts w:asciiTheme="minorEastAsia" w:hAnsiTheme="minorEastAsia" w:cs="宋体"/>
                            <w:kern w:val="0"/>
                            <w:sz w:val="24"/>
                            <w:szCs w:val="24"/>
                          </w:rPr>
                          <w:t>0</w:t>
                        </w:r>
                      </w:p>
                    </w:tc>
                  </w:sdtContent>
                </w:sdt>
                <w:sdt>
                  <w:sdtPr>
                    <w:rPr>
                      <w:rFonts w:asciiTheme="minorEastAsia" w:hAnsiTheme="minorEastAsia" w:cs="宋体"/>
                      <w:kern w:val="0"/>
                      <w:sz w:val="24"/>
                      <w:szCs w:val="24"/>
                    </w:rPr>
                    <w:alias w:val="减持比例"/>
                    <w:tag w:val="_GBC_d2fabeb183d6414abd86eeebd11dc454"/>
                    <w:id w:val="741447516"/>
                    <w:lock w:val="sdtLocked"/>
                    <w:text/>
                  </w:sdtPr>
                  <w:sdtEndPr/>
                  <w:sdtContent>
                    <w:tc>
                      <w:tcPr>
                        <w:tcW w:w="399" w:type="pct"/>
                      </w:tcPr>
                      <w:p w14:paraId="5B6902C0" w14:textId="58C916A7" w:rsidR="006C233B" w:rsidRDefault="006C233B" w:rsidP="006C233B">
                        <w:pPr>
                          <w:widowControl/>
                          <w:spacing w:line="360" w:lineRule="auto"/>
                          <w:jc w:val="right"/>
                          <w:rPr>
                            <w:rFonts w:asciiTheme="minorEastAsia" w:hAnsiTheme="minorEastAsia" w:cs="宋体"/>
                            <w:kern w:val="0"/>
                            <w:sz w:val="24"/>
                            <w:szCs w:val="24"/>
                          </w:rPr>
                        </w:pPr>
                        <w:r>
                          <w:rPr>
                            <w:rFonts w:asciiTheme="minorEastAsia" w:hAnsiTheme="minorEastAsia" w:cs="宋体"/>
                            <w:kern w:val="0"/>
                            <w:sz w:val="24"/>
                            <w:szCs w:val="24"/>
                          </w:rPr>
                          <w:t>0%</w:t>
                        </w:r>
                      </w:p>
                    </w:tc>
                  </w:sdtContent>
                </w:sdt>
                <w:tc>
                  <w:tcPr>
                    <w:tcW w:w="615" w:type="pct"/>
                  </w:tcPr>
                  <w:p w14:paraId="669B667A" w14:textId="31C1FFB5" w:rsidR="006C233B" w:rsidRDefault="00434502" w:rsidP="00C947E7">
                    <w:pPr>
                      <w:widowControl/>
                      <w:spacing w:line="360" w:lineRule="auto"/>
                      <w:jc w:val="left"/>
                      <w:rPr>
                        <w:rFonts w:asciiTheme="minorEastAsia" w:hAnsiTheme="minorEastAsia" w:cs="宋体"/>
                        <w:color w:val="000000"/>
                        <w:kern w:val="0"/>
                        <w:sz w:val="24"/>
                        <w:szCs w:val="24"/>
                      </w:rPr>
                    </w:pPr>
                    <w:sdt>
                      <w:sdtPr>
                        <w:rPr>
                          <w:rFonts w:asciiTheme="minorEastAsia" w:hAnsiTheme="minorEastAsia" w:cs="宋体" w:hint="eastAsia"/>
                          <w:kern w:val="0"/>
                          <w:sz w:val="24"/>
                          <w:szCs w:val="24"/>
                        </w:rPr>
                        <w:alias w:val="减持期间起始日期"/>
                        <w:tag w:val="_GBC_82e4cd2660ab481ba7fff34d83611e3d"/>
                        <w:id w:val="-224689112"/>
                        <w:lock w:val="sdtLocked"/>
                        <w:date w:fullDate="2023-07-03T00:00:00Z">
                          <w:dateFormat w:val="yyyy/M/d"/>
                          <w:lid w:val="zh-CN"/>
                          <w:storeMappedDataAs w:val="dateTime"/>
                          <w:calendar w:val="gregorian"/>
                        </w:date>
                      </w:sdtPr>
                      <w:sdtEndPr/>
                      <w:sdtContent>
                        <w:r w:rsidR="005F2ABA">
                          <w:rPr>
                            <w:rFonts w:asciiTheme="minorEastAsia" w:hAnsiTheme="minorEastAsia" w:cs="宋体" w:hint="eastAsia"/>
                            <w:kern w:val="0"/>
                            <w:sz w:val="24"/>
                            <w:szCs w:val="24"/>
                          </w:rPr>
                          <w:t>2023/7/3</w:t>
                        </w:r>
                      </w:sdtContent>
                    </w:sdt>
                    <w:r w:rsidR="006C233B">
                      <w:rPr>
                        <w:rFonts w:asciiTheme="minorEastAsia" w:hAnsiTheme="minorEastAsia" w:cs="宋体" w:hint="eastAsia"/>
                        <w:color w:val="000000"/>
                        <w:kern w:val="0"/>
                        <w:sz w:val="24"/>
                        <w:szCs w:val="24"/>
                      </w:rPr>
                      <w:t>～</w:t>
                    </w:r>
                    <w:sdt>
                      <w:sdtPr>
                        <w:rPr>
                          <w:rFonts w:asciiTheme="minorEastAsia" w:hAnsiTheme="minorEastAsia" w:cs="宋体" w:hint="eastAsia"/>
                          <w:color w:val="000000"/>
                          <w:kern w:val="0"/>
                          <w:sz w:val="24"/>
                          <w:szCs w:val="24"/>
                        </w:rPr>
                        <w:alias w:val="减持期间终止日期"/>
                        <w:tag w:val="_GBC_e01b1000b1b24df5ad13cbb7d86c0ebf"/>
                        <w:id w:val="1220010107"/>
                        <w:lock w:val="sdtLocked"/>
                        <w:placeholder>
                          <w:docPart w:val="BD71508B30E84CE8AA7D835CE693EBAB"/>
                        </w:placeholder>
                        <w:date w:fullDate="2023-12-01T00:00:00Z">
                          <w:dateFormat w:val="yyyy/M/d"/>
                          <w:lid w:val="zh-CN"/>
                          <w:storeMappedDataAs w:val="dateTime"/>
                          <w:calendar w:val="gregorian"/>
                        </w:date>
                      </w:sdtPr>
                      <w:sdtEndPr/>
                      <w:sdtContent>
                        <w:r w:rsidR="005F2ABA">
                          <w:rPr>
                            <w:rFonts w:asciiTheme="minorEastAsia" w:hAnsiTheme="minorEastAsia" w:cs="宋体" w:hint="eastAsia"/>
                            <w:color w:val="000000"/>
                            <w:kern w:val="0"/>
                            <w:sz w:val="24"/>
                            <w:szCs w:val="24"/>
                          </w:rPr>
                          <w:t>2023/12/1</w:t>
                        </w:r>
                      </w:sdtContent>
                    </w:sdt>
                    <w:r w:rsidR="006C233B">
                      <w:rPr>
                        <w:rFonts w:asciiTheme="minorEastAsia" w:hAnsiTheme="minorEastAsia" w:cs="宋体"/>
                        <w:color w:val="000000"/>
                        <w:kern w:val="0"/>
                        <w:sz w:val="24"/>
                        <w:szCs w:val="24"/>
                      </w:rPr>
                      <w:t xml:space="preserve"> </w:t>
                    </w:r>
                  </w:p>
                </w:tc>
                <w:sdt>
                  <w:sdtPr>
                    <w:rPr>
                      <w:rFonts w:asciiTheme="minorEastAsia" w:hAnsiTheme="minorEastAsia" w:cs="宋体"/>
                      <w:kern w:val="0"/>
                      <w:sz w:val="24"/>
                      <w:szCs w:val="24"/>
                    </w:rPr>
                    <w:alias w:val="减持方式"/>
                    <w:tag w:val="_GBC_bbb095c25dd3427f8c08cfddc0b6165b"/>
                    <w:id w:val="814533190"/>
                    <w:lock w:val="sdtLocked"/>
                    <w:comboBox>
                      <w:listItem w:displayText="集中竞价交易" w:value="集中竞价交易"/>
                      <w:listItem w:displayText="大宗交易" w:value="大宗交易"/>
                      <w:listItem w:displayText="协议转让" w:value="协议转让"/>
                      <w:listItem w:displayText="其他方式" w:value="其他方式"/>
                    </w:comboBox>
                  </w:sdtPr>
                  <w:sdtEndPr/>
                  <w:sdtContent>
                    <w:tc>
                      <w:tcPr>
                        <w:tcW w:w="399" w:type="pct"/>
                      </w:tcPr>
                      <w:p w14:paraId="72B73148" w14:textId="7B9A173C" w:rsidR="006C233B" w:rsidRDefault="006C233B" w:rsidP="00C947E7">
                        <w:pPr>
                          <w:widowControl/>
                          <w:spacing w:line="360" w:lineRule="auto"/>
                          <w:jc w:val="left"/>
                          <w:rPr>
                            <w:rFonts w:asciiTheme="minorEastAsia" w:hAnsiTheme="minorEastAsia" w:cs="宋体"/>
                            <w:kern w:val="0"/>
                            <w:sz w:val="24"/>
                            <w:szCs w:val="24"/>
                          </w:rPr>
                        </w:pPr>
                        <w:r>
                          <w:rPr>
                            <w:rFonts w:asciiTheme="minorEastAsia" w:hAnsiTheme="minorEastAsia" w:cs="宋体"/>
                            <w:kern w:val="0"/>
                            <w:sz w:val="24"/>
                            <w:szCs w:val="24"/>
                          </w:rPr>
                          <w:t>集中竞价交易</w:t>
                        </w:r>
                      </w:p>
                    </w:tc>
                  </w:sdtContent>
                </w:sdt>
                <w:tc>
                  <w:tcPr>
                    <w:tcW w:w="456" w:type="pct"/>
                  </w:tcPr>
                  <w:p w14:paraId="78EA84A0" w14:textId="4611B3D4" w:rsidR="006C233B" w:rsidRDefault="00434502" w:rsidP="006C233B">
                    <w:pPr>
                      <w:widowControl/>
                      <w:spacing w:line="360" w:lineRule="auto"/>
                      <w:jc w:val="left"/>
                      <w:rPr>
                        <w:rFonts w:asciiTheme="minorEastAsia" w:hAnsiTheme="minorEastAsia" w:cs="宋体"/>
                        <w:color w:val="000000"/>
                        <w:kern w:val="0"/>
                        <w:sz w:val="24"/>
                        <w:szCs w:val="24"/>
                      </w:rPr>
                    </w:pPr>
                    <w:sdt>
                      <w:sdtPr>
                        <w:rPr>
                          <w:rFonts w:asciiTheme="minorEastAsia" w:hAnsiTheme="minorEastAsia" w:cs="宋体" w:hint="eastAsia"/>
                          <w:kern w:val="0"/>
                          <w:sz w:val="24"/>
                          <w:szCs w:val="24"/>
                        </w:rPr>
                        <w:alias w:val="减持价格区间下限价格"/>
                        <w:tag w:val="_GBC_d1cf08acbcb647c48eca79cc2308a595"/>
                        <w:id w:val="1031913345"/>
                        <w:lock w:val="sdtLocked"/>
                      </w:sdtPr>
                      <w:sdtEndPr/>
                      <w:sdtContent>
                        <w:r w:rsidR="006C233B">
                          <w:rPr>
                            <w:rFonts w:asciiTheme="minorEastAsia" w:hAnsiTheme="minorEastAsia" w:cs="宋体"/>
                            <w:kern w:val="0"/>
                            <w:sz w:val="24"/>
                            <w:szCs w:val="24"/>
                          </w:rPr>
                          <w:t>0</w:t>
                        </w:r>
                      </w:sdtContent>
                    </w:sdt>
                    <w:r w:rsidR="006C233B">
                      <w:rPr>
                        <w:rFonts w:asciiTheme="minorEastAsia" w:hAnsiTheme="minorEastAsia" w:cs="宋体" w:hint="eastAsia"/>
                        <w:color w:val="000000"/>
                        <w:kern w:val="0"/>
                        <w:sz w:val="24"/>
                        <w:szCs w:val="24"/>
                      </w:rPr>
                      <w:t>－</w:t>
                    </w:r>
                    <w:sdt>
                      <w:sdtPr>
                        <w:rPr>
                          <w:rFonts w:asciiTheme="minorEastAsia" w:hAnsiTheme="minorEastAsia" w:cs="宋体" w:hint="eastAsia"/>
                          <w:color w:val="000000"/>
                          <w:kern w:val="0"/>
                          <w:sz w:val="24"/>
                          <w:szCs w:val="24"/>
                        </w:rPr>
                        <w:alias w:val="减持价格区间上限价格"/>
                        <w:tag w:val="_GBC_5439b0ede50e4e40af44ff24f2c70c38"/>
                        <w:id w:val="242157647"/>
                        <w:lock w:val="sdtLocked"/>
                        <w:placeholder>
                          <w:docPart w:val="BD71508B30E84CE8AA7D835CE693EBAB"/>
                        </w:placeholder>
                      </w:sdtPr>
                      <w:sdtEndPr/>
                      <w:sdtContent>
                        <w:r w:rsidR="006C233B">
                          <w:rPr>
                            <w:rFonts w:asciiTheme="minorEastAsia" w:hAnsiTheme="minorEastAsia" w:cs="宋体"/>
                            <w:color w:val="000000"/>
                            <w:kern w:val="0"/>
                            <w:sz w:val="24"/>
                            <w:szCs w:val="24"/>
                          </w:rPr>
                          <w:t>0</w:t>
                        </w:r>
                      </w:sdtContent>
                    </w:sdt>
                  </w:p>
                </w:tc>
                <w:sdt>
                  <w:sdtPr>
                    <w:rPr>
                      <w:rFonts w:asciiTheme="minorEastAsia" w:hAnsiTheme="minorEastAsia" w:cs="宋体"/>
                      <w:kern w:val="0"/>
                      <w:sz w:val="24"/>
                      <w:szCs w:val="24"/>
                    </w:rPr>
                    <w:alias w:val="减持总金额"/>
                    <w:tag w:val="_GBC_bd2ee5102eb142b4b9bb89386deccf26"/>
                    <w:id w:val="29771415"/>
                    <w:lock w:val="sdtLocked"/>
                  </w:sdtPr>
                  <w:sdtEndPr/>
                  <w:sdtContent>
                    <w:tc>
                      <w:tcPr>
                        <w:tcW w:w="456" w:type="pct"/>
                      </w:tcPr>
                      <w:p w14:paraId="57EED680" w14:textId="4D881FFC" w:rsidR="006C233B" w:rsidRDefault="006C233B" w:rsidP="006C233B">
                        <w:pPr>
                          <w:widowControl/>
                          <w:spacing w:line="360" w:lineRule="auto"/>
                          <w:jc w:val="right"/>
                          <w:rPr>
                            <w:rFonts w:asciiTheme="minorEastAsia" w:hAnsiTheme="minorEastAsia" w:cs="宋体"/>
                            <w:kern w:val="0"/>
                            <w:sz w:val="24"/>
                            <w:szCs w:val="24"/>
                          </w:rPr>
                        </w:pPr>
                        <w:r>
                          <w:rPr>
                            <w:rFonts w:asciiTheme="minorEastAsia" w:hAnsiTheme="minorEastAsia" w:cs="宋体"/>
                            <w:kern w:val="0"/>
                            <w:sz w:val="24"/>
                            <w:szCs w:val="24"/>
                          </w:rPr>
                          <w:t>0</w:t>
                        </w:r>
                      </w:p>
                    </w:tc>
                  </w:sdtContent>
                </w:sdt>
                <w:sdt>
                  <w:sdtPr>
                    <w:rPr>
                      <w:rFonts w:asciiTheme="minorEastAsia" w:hAnsiTheme="minorEastAsia" w:cs="宋体"/>
                      <w:kern w:val="0"/>
                      <w:sz w:val="24"/>
                      <w:szCs w:val="24"/>
                    </w:rPr>
                    <w:alias w:val="减持完成情况"/>
                    <w:tag w:val="_GBC_29c47160307b452f97e5233d1ea9d4fa"/>
                    <w:id w:val="1868105335"/>
                    <w:lock w:val="sdtLocked"/>
                    <w:comboBox>
                      <w:listItem w:displayText="已完成" w:value="已完成"/>
                      <w:listItem w:displayText="未完成：X股" w:value="未完成：X股"/>
                    </w:comboBox>
                  </w:sdtPr>
                  <w:sdtEndPr/>
                  <w:sdtContent>
                    <w:tc>
                      <w:tcPr>
                        <w:tcW w:w="497" w:type="pct"/>
                      </w:tcPr>
                      <w:p w14:paraId="00A7C764" w14:textId="72085256" w:rsidR="006C233B" w:rsidRDefault="006C233B" w:rsidP="00C947E7">
                        <w:pPr>
                          <w:widowControl/>
                          <w:spacing w:line="360" w:lineRule="auto"/>
                          <w:jc w:val="left"/>
                          <w:rPr>
                            <w:rFonts w:asciiTheme="minorEastAsia" w:hAnsiTheme="minorEastAsia" w:cs="宋体"/>
                            <w:kern w:val="0"/>
                            <w:sz w:val="24"/>
                            <w:szCs w:val="24"/>
                            <w:u w:val="single"/>
                          </w:rPr>
                        </w:pPr>
                        <w:r>
                          <w:rPr>
                            <w:rFonts w:asciiTheme="minorEastAsia" w:hAnsiTheme="minorEastAsia" w:cs="宋体"/>
                            <w:kern w:val="0"/>
                            <w:sz w:val="24"/>
                            <w:szCs w:val="24"/>
                          </w:rPr>
                          <w:t>未完成：</w:t>
                        </w:r>
                        <w:r w:rsidR="005F2ABA">
                          <w:rPr>
                            <w:rFonts w:asciiTheme="minorEastAsia" w:hAnsiTheme="minorEastAsia" w:cs="宋体" w:hint="eastAsia"/>
                            <w:kern w:val="0"/>
                            <w:sz w:val="24"/>
                            <w:szCs w:val="24"/>
                          </w:rPr>
                          <w:t>350</w:t>
                        </w:r>
                        <w:r w:rsidR="005F2ABA">
                          <w:rPr>
                            <w:rFonts w:asciiTheme="minorEastAsia" w:hAnsiTheme="minorEastAsia" w:cs="宋体"/>
                            <w:kern w:val="0"/>
                            <w:sz w:val="24"/>
                            <w:szCs w:val="24"/>
                          </w:rPr>
                          <w:t>,</w:t>
                        </w:r>
                        <w:r w:rsidR="005F2ABA">
                          <w:rPr>
                            <w:rFonts w:asciiTheme="minorEastAsia" w:hAnsiTheme="minorEastAsia" w:cs="宋体" w:hint="eastAsia"/>
                            <w:kern w:val="0"/>
                            <w:sz w:val="24"/>
                            <w:szCs w:val="24"/>
                          </w:rPr>
                          <w:t>000</w:t>
                        </w:r>
                        <w:r>
                          <w:rPr>
                            <w:rFonts w:asciiTheme="minorEastAsia" w:hAnsiTheme="minorEastAsia" w:cs="宋体"/>
                            <w:kern w:val="0"/>
                            <w:sz w:val="24"/>
                            <w:szCs w:val="24"/>
                          </w:rPr>
                          <w:t>股</w:t>
                        </w:r>
                      </w:p>
                    </w:tc>
                  </w:sdtContent>
                </w:sdt>
                <w:sdt>
                  <w:sdtPr>
                    <w:rPr>
                      <w:rFonts w:asciiTheme="minorEastAsia" w:hAnsiTheme="minorEastAsia" w:cs="宋体"/>
                      <w:kern w:val="0"/>
                      <w:sz w:val="24"/>
                      <w:szCs w:val="24"/>
                    </w:rPr>
                    <w:alias w:val="当前持股数量"/>
                    <w:tag w:val="_GBC_7f4ed10d11fd43cf8b4881f185adf995"/>
                    <w:id w:val="1482048416"/>
                    <w:lock w:val="sdtLocked"/>
                    <w:text/>
                  </w:sdtPr>
                  <w:sdtEndPr/>
                  <w:sdtContent>
                    <w:tc>
                      <w:tcPr>
                        <w:tcW w:w="503" w:type="pct"/>
                      </w:tcPr>
                      <w:p w14:paraId="3F990778" w14:textId="5B6EC4A5" w:rsidR="006C233B" w:rsidRDefault="006C233B" w:rsidP="00C947E7">
                        <w:pPr>
                          <w:widowControl/>
                          <w:spacing w:line="360" w:lineRule="auto"/>
                          <w:jc w:val="right"/>
                          <w:rPr>
                            <w:rFonts w:asciiTheme="minorEastAsia" w:hAnsiTheme="minorEastAsia" w:cs="宋体"/>
                            <w:kern w:val="0"/>
                            <w:sz w:val="24"/>
                            <w:szCs w:val="24"/>
                          </w:rPr>
                        </w:pPr>
                        <w:r w:rsidRPr="006C233B">
                          <w:rPr>
                            <w:rFonts w:asciiTheme="minorEastAsia" w:hAnsiTheme="minorEastAsia" w:cs="宋体"/>
                            <w:kern w:val="0"/>
                            <w:sz w:val="24"/>
                            <w:szCs w:val="24"/>
                          </w:rPr>
                          <w:t>1,154,332</w:t>
                        </w:r>
                      </w:p>
                    </w:tc>
                  </w:sdtContent>
                </w:sdt>
                <w:sdt>
                  <w:sdtPr>
                    <w:rPr>
                      <w:rFonts w:asciiTheme="minorEastAsia" w:hAnsiTheme="minorEastAsia" w:cs="宋体"/>
                      <w:kern w:val="0"/>
                      <w:sz w:val="24"/>
                      <w:szCs w:val="24"/>
                    </w:rPr>
                    <w:alias w:val="当前持股比例"/>
                    <w:tag w:val="_GBC_c07e0114361d48efbe45eb9f07959bb0"/>
                    <w:id w:val="-1389957515"/>
                    <w:lock w:val="sdtLocked"/>
                    <w:text/>
                  </w:sdtPr>
                  <w:sdtEndPr/>
                  <w:sdtContent>
                    <w:tc>
                      <w:tcPr>
                        <w:tcW w:w="530" w:type="pct"/>
                      </w:tcPr>
                      <w:p w14:paraId="6CC04CA7" w14:textId="27630C42" w:rsidR="006C233B" w:rsidRDefault="006C233B" w:rsidP="006C233B">
                        <w:pPr>
                          <w:widowControl/>
                          <w:spacing w:line="360" w:lineRule="auto"/>
                          <w:jc w:val="right"/>
                          <w:rPr>
                            <w:rFonts w:asciiTheme="minorEastAsia" w:hAnsiTheme="minorEastAsia" w:cs="宋体"/>
                            <w:kern w:val="0"/>
                            <w:sz w:val="24"/>
                            <w:szCs w:val="24"/>
                          </w:rPr>
                        </w:pPr>
                        <w:r>
                          <w:rPr>
                            <w:rFonts w:asciiTheme="minorEastAsia" w:hAnsiTheme="minorEastAsia" w:cs="宋体"/>
                            <w:kern w:val="0"/>
                            <w:sz w:val="24"/>
                            <w:szCs w:val="24"/>
                          </w:rPr>
                          <w:t>0.71%</w:t>
                        </w:r>
                      </w:p>
                    </w:tc>
                  </w:sdtContent>
                </w:sdt>
              </w:tr>
            </w:sdtContent>
          </w:sdt>
          <w:sdt>
            <w:sdtPr>
              <w:rPr>
                <w:rFonts w:asciiTheme="minorEastAsia" w:hAnsiTheme="minorEastAsia" w:cs="宋体"/>
                <w:color w:val="000000"/>
                <w:kern w:val="0"/>
                <w:sz w:val="24"/>
                <w:szCs w:val="24"/>
              </w:rPr>
              <w:alias w:val="减持计划实施结果减持情况"/>
              <w:tag w:val="_TUP_e0340b72fb42475fafeaff47035d726d"/>
              <w:id w:val="-343559961"/>
              <w:lock w:val="sdtLocked"/>
              <w:placeholder>
                <w:docPart w:val="BD71508B30E84CE8AA7D835CE693EBAB"/>
              </w:placeholder>
            </w:sdtPr>
            <w:sdtEndPr/>
            <w:sdtContent>
              <w:tr w:rsidR="006C233B" w14:paraId="30A9980D" w14:textId="77777777" w:rsidTr="00C947E7">
                <w:trPr>
                  <w:trHeight w:val="1413"/>
                </w:trPr>
                <w:sdt>
                  <w:sdtPr>
                    <w:rPr>
                      <w:rFonts w:asciiTheme="minorEastAsia" w:hAnsiTheme="minorEastAsia" w:cs="宋体"/>
                      <w:color w:val="000000"/>
                      <w:kern w:val="0"/>
                      <w:sz w:val="24"/>
                      <w:szCs w:val="24"/>
                    </w:rPr>
                    <w:alias w:val="减持股东名称"/>
                    <w:tag w:val="_GBC_4e45c812288249248c3fbde2dafd9351"/>
                    <w:id w:val="-2074572131"/>
                    <w:lock w:val="sdtLocked"/>
                    <w:comboBox>
                      <w:listItem w:displayText="王蓉生" w:value="王蓉生"/>
                      <w:listItem w:displayText="王绍兰" w:value="王绍兰"/>
                    </w:comboBox>
                  </w:sdtPr>
                  <w:sdtEndPr/>
                  <w:sdtContent>
                    <w:tc>
                      <w:tcPr>
                        <w:tcW w:w="704" w:type="pct"/>
                      </w:tcPr>
                      <w:p w14:paraId="26FDD02E" w14:textId="77777777" w:rsidR="006C233B" w:rsidRDefault="006C233B" w:rsidP="00C947E7">
                        <w:pPr>
                          <w:widowControl/>
                          <w:spacing w:line="360" w:lineRule="auto"/>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t>王蓉生</w:t>
                        </w:r>
                      </w:p>
                    </w:tc>
                  </w:sdtContent>
                </w:sdt>
                <w:sdt>
                  <w:sdtPr>
                    <w:rPr>
                      <w:rFonts w:asciiTheme="minorEastAsia" w:hAnsiTheme="minorEastAsia" w:cs="宋体"/>
                      <w:color w:val="000000"/>
                      <w:kern w:val="0"/>
                      <w:sz w:val="24"/>
                      <w:szCs w:val="24"/>
                    </w:rPr>
                    <w:alias w:val="减持数量"/>
                    <w:tag w:val="_GBC_d53917fa28104d44ba050df86166f26b"/>
                    <w:id w:val="2012028496"/>
                    <w:lock w:val="sdtLocked"/>
                    <w:text/>
                  </w:sdtPr>
                  <w:sdtEndPr/>
                  <w:sdtContent>
                    <w:tc>
                      <w:tcPr>
                        <w:tcW w:w="441" w:type="pct"/>
                      </w:tcPr>
                      <w:p w14:paraId="72284961" w14:textId="77777777" w:rsidR="006C233B" w:rsidRDefault="006C233B" w:rsidP="00C947E7">
                        <w:pPr>
                          <w:widowControl/>
                          <w:spacing w:line="360" w:lineRule="auto"/>
                          <w:jc w:val="right"/>
                          <w:rPr>
                            <w:rFonts w:asciiTheme="minorEastAsia" w:hAnsiTheme="minorEastAsia" w:cs="宋体"/>
                            <w:color w:val="000000"/>
                            <w:kern w:val="0"/>
                            <w:sz w:val="24"/>
                            <w:szCs w:val="24"/>
                          </w:rPr>
                        </w:pPr>
                        <w:r>
                          <w:rPr>
                            <w:rFonts w:asciiTheme="minorEastAsia" w:hAnsiTheme="minorEastAsia" w:cs="宋体"/>
                            <w:color w:val="000000"/>
                            <w:kern w:val="0"/>
                            <w:sz w:val="24"/>
                            <w:szCs w:val="24"/>
                          </w:rPr>
                          <w:t>1,000</w:t>
                        </w:r>
                      </w:p>
                    </w:tc>
                  </w:sdtContent>
                </w:sdt>
                <w:sdt>
                  <w:sdtPr>
                    <w:rPr>
                      <w:rFonts w:asciiTheme="minorEastAsia" w:hAnsiTheme="minorEastAsia" w:cs="宋体"/>
                      <w:color w:val="000000"/>
                      <w:kern w:val="0"/>
                      <w:sz w:val="24"/>
                      <w:szCs w:val="24"/>
                    </w:rPr>
                    <w:alias w:val="减持比例"/>
                    <w:tag w:val="_GBC_d2fabeb183d6414abd86eeebd11dc454"/>
                    <w:id w:val="1385522941"/>
                    <w:lock w:val="sdtLocked"/>
                    <w:text/>
                  </w:sdtPr>
                  <w:sdtEndPr/>
                  <w:sdtContent>
                    <w:tc>
                      <w:tcPr>
                        <w:tcW w:w="399" w:type="pct"/>
                      </w:tcPr>
                      <w:p w14:paraId="0E93F1D2" w14:textId="22ACEDA9" w:rsidR="006C233B" w:rsidRDefault="007D1D66" w:rsidP="00C947E7">
                        <w:pPr>
                          <w:widowControl/>
                          <w:spacing w:line="360" w:lineRule="auto"/>
                          <w:jc w:val="right"/>
                          <w:rPr>
                            <w:rFonts w:asciiTheme="minorEastAsia" w:hAnsiTheme="minorEastAsia" w:cs="宋体"/>
                            <w:color w:val="000000"/>
                            <w:kern w:val="0"/>
                            <w:sz w:val="24"/>
                            <w:szCs w:val="24"/>
                          </w:rPr>
                        </w:pPr>
                        <w:r>
                          <w:rPr>
                            <w:rFonts w:asciiTheme="minorEastAsia" w:hAnsiTheme="minorEastAsia" w:cs="宋体"/>
                            <w:color w:val="000000"/>
                            <w:kern w:val="0"/>
                            <w:sz w:val="24"/>
                            <w:szCs w:val="24"/>
                          </w:rPr>
                          <w:t>0.0006%</w:t>
                        </w:r>
                      </w:p>
                    </w:tc>
                  </w:sdtContent>
                </w:sdt>
                <w:tc>
                  <w:tcPr>
                    <w:tcW w:w="615" w:type="pct"/>
                  </w:tcPr>
                  <w:p w14:paraId="5CB0C833" w14:textId="6BF55005" w:rsidR="006C233B" w:rsidRDefault="00434502" w:rsidP="00C947E7">
                    <w:pPr>
                      <w:widowControl/>
                      <w:spacing w:line="360" w:lineRule="auto"/>
                      <w:jc w:val="left"/>
                      <w:rPr>
                        <w:rFonts w:asciiTheme="minorEastAsia" w:hAnsiTheme="minorEastAsia" w:cs="宋体"/>
                        <w:color w:val="000000"/>
                        <w:kern w:val="0"/>
                        <w:sz w:val="24"/>
                        <w:szCs w:val="24"/>
                      </w:rPr>
                    </w:pPr>
                    <w:sdt>
                      <w:sdtPr>
                        <w:rPr>
                          <w:rFonts w:asciiTheme="minorEastAsia" w:hAnsiTheme="minorEastAsia" w:cs="宋体" w:hint="eastAsia"/>
                          <w:color w:val="000000"/>
                          <w:kern w:val="0"/>
                          <w:sz w:val="24"/>
                          <w:szCs w:val="24"/>
                        </w:rPr>
                        <w:alias w:val="减持期间起始日期"/>
                        <w:tag w:val="_GBC_82e4cd2660ab481ba7fff34d83611e3d"/>
                        <w:id w:val="1671136349"/>
                        <w:lock w:val="sdtLocked"/>
                        <w:date w:fullDate="2023-07-03T00:00:00Z">
                          <w:dateFormat w:val="yyyy/M/d"/>
                          <w:lid w:val="zh-CN"/>
                          <w:storeMappedDataAs w:val="dateTime"/>
                          <w:calendar w:val="gregorian"/>
                        </w:date>
                      </w:sdtPr>
                      <w:sdtEndPr/>
                      <w:sdtContent>
                        <w:r w:rsidR="008F4082">
                          <w:rPr>
                            <w:rFonts w:asciiTheme="minorEastAsia" w:hAnsiTheme="minorEastAsia" w:cs="宋体" w:hint="eastAsia"/>
                            <w:color w:val="000000"/>
                            <w:kern w:val="0"/>
                            <w:sz w:val="24"/>
                            <w:szCs w:val="24"/>
                          </w:rPr>
                          <w:t>2023/7/3</w:t>
                        </w:r>
                      </w:sdtContent>
                    </w:sdt>
                    <w:r w:rsidR="006C233B">
                      <w:rPr>
                        <w:rFonts w:asciiTheme="minorEastAsia" w:hAnsiTheme="minorEastAsia" w:cs="宋体" w:hint="eastAsia"/>
                        <w:color w:val="000000"/>
                        <w:kern w:val="0"/>
                        <w:sz w:val="24"/>
                        <w:szCs w:val="24"/>
                      </w:rPr>
                      <w:t>～</w:t>
                    </w:r>
                    <w:sdt>
                      <w:sdtPr>
                        <w:rPr>
                          <w:rFonts w:asciiTheme="minorEastAsia" w:hAnsiTheme="minorEastAsia" w:cs="宋体" w:hint="eastAsia"/>
                          <w:color w:val="000000"/>
                          <w:kern w:val="0"/>
                          <w:sz w:val="24"/>
                          <w:szCs w:val="24"/>
                        </w:rPr>
                        <w:alias w:val="减持期间终止日期"/>
                        <w:tag w:val="_GBC_e01b1000b1b24df5ad13cbb7d86c0ebf"/>
                        <w:id w:val="1350456725"/>
                        <w:lock w:val="sdtLocked"/>
                        <w:placeholder>
                          <w:docPart w:val="BD71508B30E84CE8AA7D835CE693EBAB"/>
                        </w:placeholder>
                        <w:date w:fullDate="2023-12-01T00:00:00Z">
                          <w:dateFormat w:val="yyyy/M/d"/>
                          <w:lid w:val="zh-CN"/>
                          <w:storeMappedDataAs w:val="dateTime"/>
                          <w:calendar w:val="gregorian"/>
                        </w:date>
                      </w:sdtPr>
                      <w:sdtEndPr/>
                      <w:sdtContent>
                        <w:r w:rsidR="008F4082">
                          <w:rPr>
                            <w:rFonts w:asciiTheme="minorEastAsia" w:hAnsiTheme="minorEastAsia" w:cs="宋体" w:hint="eastAsia"/>
                            <w:color w:val="000000"/>
                            <w:kern w:val="0"/>
                            <w:sz w:val="24"/>
                            <w:szCs w:val="24"/>
                          </w:rPr>
                          <w:t>2023/12/1</w:t>
                        </w:r>
                      </w:sdtContent>
                    </w:sdt>
                    <w:r w:rsidR="006C233B">
                      <w:rPr>
                        <w:rFonts w:asciiTheme="minorEastAsia" w:hAnsiTheme="minorEastAsia" w:cs="宋体"/>
                        <w:color w:val="000000"/>
                        <w:kern w:val="0"/>
                        <w:sz w:val="24"/>
                        <w:szCs w:val="24"/>
                      </w:rPr>
                      <w:t xml:space="preserve"> </w:t>
                    </w:r>
                  </w:p>
                </w:tc>
                <w:sdt>
                  <w:sdtPr>
                    <w:rPr>
                      <w:rFonts w:asciiTheme="minorEastAsia" w:hAnsiTheme="minorEastAsia" w:cs="宋体"/>
                      <w:color w:val="000000"/>
                      <w:kern w:val="0"/>
                      <w:sz w:val="24"/>
                      <w:szCs w:val="24"/>
                    </w:rPr>
                    <w:alias w:val="减持方式"/>
                    <w:tag w:val="_GBC_bbb095c25dd3427f8c08cfddc0b6165b"/>
                    <w:id w:val="536781867"/>
                    <w:lock w:val="sdtLocked"/>
                    <w:comboBox>
                      <w:listItem w:displayText="集中竞价交易" w:value="集中竞价交易"/>
                      <w:listItem w:displayText="大宗交易" w:value="大宗交易"/>
                      <w:listItem w:displayText="协议转让" w:value="协议转让"/>
                      <w:listItem w:displayText="其他方式" w:value="其他方式"/>
                    </w:comboBox>
                  </w:sdtPr>
                  <w:sdtEndPr/>
                  <w:sdtContent>
                    <w:tc>
                      <w:tcPr>
                        <w:tcW w:w="399" w:type="pct"/>
                      </w:tcPr>
                      <w:p w14:paraId="04FD2E3D" w14:textId="77777777" w:rsidR="006C233B" w:rsidRDefault="006C233B" w:rsidP="00C947E7">
                        <w:pPr>
                          <w:widowControl/>
                          <w:spacing w:line="360" w:lineRule="auto"/>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t>集中竞价交易</w:t>
                        </w:r>
                      </w:p>
                    </w:tc>
                  </w:sdtContent>
                </w:sdt>
                <w:tc>
                  <w:tcPr>
                    <w:tcW w:w="456" w:type="pct"/>
                  </w:tcPr>
                  <w:p w14:paraId="7FE3883D" w14:textId="77777777" w:rsidR="006C233B" w:rsidRDefault="00434502" w:rsidP="00C947E7">
                    <w:pPr>
                      <w:widowControl/>
                      <w:spacing w:line="360" w:lineRule="auto"/>
                      <w:jc w:val="left"/>
                      <w:rPr>
                        <w:rFonts w:asciiTheme="minorEastAsia" w:hAnsiTheme="minorEastAsia" w:cs="宋体"/>
                        <w:color w:val="000000"/>
                        <w:kern w:val="0"/>
                        <w:sz w:val="24"/>
                        <w:szCs w:val="24"/>
                      </w:rPr>
                    </w:pPr>
                    <w:sdt>
                      <w:sdtPr>
                        <w:rPr>
                          <w:rFonts w:asciiTheme="minorEastAsia" w:hAnsiTheme="minorEastAsia" w:cs="宋体" w:hint="eastAsia"/>
                          <w:color w:val="000000"/>
                          <w:kern w:val="0"/>
                          <w:sz w:val="24"/>
                          <w:szCs w:val="24"/>
                        </w:rPr>
                        <w:alias w:val="减持价格区间下限价格"/>
                        <w:tag w:val="_GBC_d1cf08acbcb647c48eca79cc2308a595"/>
                        <w:id w:val="1583180969"/>
                        <w:lock w:val="sdtLocked"/>
                      </w:sdtPr>
                      <w:sdtEndPr/>
                      <w:sdtContent>
                        <w:r w:rsidR="006C233B">
                          <w:rPr>
                            <w:rFonts w:asciiTheme="minorEastAsia" w:hAnsiTheme="minorEastAsia" w:cs="宋体"/>
                            <w:color w:val="000000"/>
                            <w:kern w:val="0"/>
                            <w:sz w:val="24"/>
                            <w:szCs w:val="24"/>
                          </w:rPr>
                          <w:t>15.02</w:t>
                        </w:r>
                      </w:sdtContent>
                    </w:sdt>
                    <w:r w:rsidR="006C233B">
                      <w:rPr>
                        <w:rFonts w:asciiTheme="minorEastAsia" w:hAnsiTheme="minorEastAsia" w:cs="宋体" w:hint="eastAsia"/>
                        <w:color w:val="000000"/>
                        <w:kern w:val="0"/>
                        <w:sz w:val="24"/>
                        <w:szCs w:val="24"/>
                      </w:rPr>
                      <w:t>－</w:t>
                    </w:r>
                    <w:sdt>
                      <w:sdtPr>
                        <w:rPr>
                          <w:rFonts w:asciiTheme="minorEastAsia" w:hAnsiTheme="minorEastAsia" w:cs="宋体" w:hint="eastAsia"/>
                          <w:color w:val="000000"/>
                          <w:kern w:val="0"/>
                          <w:sz w:val="24"/>
                          <w:szCs w:val="24"/>
                        </w:rPr>
                        <w:alias w:val="减持价格区间上限价格"/>
                        <w:tag w:val="_GBC_5439b0ede50e4e40af44ff24f2c70c38"/>
                        <w:id w:val="-616060930"/>
                        <w:lock w:val="sdtLocked"/>
                        <w:placeholder>
                          <w:docPart w:val="BD71508B30E84CE8AA7D835CE693EBAB"/>
                        </w:placeholder>
                      </w:sdtPr>
                      <w:sdtEndPr/>
                      <w:sdtContent>
                        <w:r w:rsidR="006C233B">
                          <w:rPr>
                            <w:rFonts w:asciiTheme="minorEastAsia" w:hAnsiTheme="minorEastAsia" w:cs="宋体"/>
                            <w:color w:val="000000"/>
                            <w:kern w:val="0"/>
                            <w:sz w:val="24"/>
                            <w:szCs w:val="24"/>
                          </w:rPr>
                          <w:t>15.02</w:t>
                        </w:r>
                      </w:sdtContent>
                    </w:sdt>
                    <w:r w:rsidR="006C233B">
                      <w:rPr>
                        <w:rFonts w:asciiTheme="minorEastAsia" w:hAnsiTheme="minorEastAsia" w:cs="宋体" w:hint="eastAsia"/>
                        <w:color w:val="000000"/>
                        <w:kern w:val="0"/>
                        <w:sz w:val="24"/>
                        <w:szCs w:val="24"/>
                      </w:rPr>
                      <w:t xml:space="preserve"> </w:t>
                    </w:r>
                  </w:p>
                </w:tc>
                <w:sdt>
                  <w:sdtPr>
                    <w:rPr>
                      <w:rFonts w:asciiTheme="minorEastAsia" w:hAnsiTheme="minorEastAsia" w:cs="宋体"/>
                      <w:color w:val="000000"/>
                      <w:kern w:val="0"/>
                      <w:sz w:val="24"/>
                      <w:szCs w:val="24"/>
                    </w:rPr>
                    <w:alias w:val="减持总金额"/>
                    <w:tag w:val="_GBC_bd2ee5102eb142b4b9bb89386deccf26"/>
                    <w:id w:val="-1562477986"/>
                    <w:lock w:val="sdtLocked"/>
                  </w:sdtPr>
                  <w:sdtEndPr/>
                  <w:sdtContent>
                    <w:tc>
                      <w:tcPr>
                        <w:tcW w:w="456" w:type="pct"/>
                      </w:tcPr>
                      <w:p w14:paraId="56EE8132" w14:textId="12B73458" w:rsidR="006C233B" w:rsidRDefault="00C34C93" w:rsidP="00C947E7">
                        <w:pPr>
                          <w:widowControl/>
                          <w:spacing w:line="360" w:lineRule="auto"/>
                          <w:jc w:val="right"/>
                          <w:rPr>
                            <w:rFonts w:asciiTheme="minorEastAsia" w:hAnsiTheme="minorEastAsia" w:cs="宋体"/>
                            <w:color w:val="000000"/>
                            <w:kern w:val="0"/>
                            <w:sz w:val="24"/>
                            <w:szCs w:val="24"/>
                          </w:rPr>
                        </w:pPr>
                        <w:r w:rsidRPr="00C34C93">
                          <w:rPr>
                            <w:rFonts w:asciiTheme="minorEastAsia" w:hAnsiTheme="minorEastAsia" w:cs="宋体"/>
                            <w:color w:val="000000"/>
                            <w:kern w:val="0"/>
                            <w:sz w:val="24"/>
                            <w:szCs w:val="24"/>
                          </w:rPr>
                          <w:t>15,020</w:t>
                        </w:r>
                      </w:p>
                    </w:tc>
                  </w:sdtContent>
                </w:sdt>
                <w:sdt>
                  <w:sdtPr>
                    <w:rPr>
                      <w:rFonts w:asciiTheme="minorEastAsia" w:hAnsiTheme="minorEastAsia" w:cs="宋体"/>
                      <w:color w:val="000000"/>
                      <w:kern w:val="0"/>
                      <w:sz w:val="24"/>
                      <w:szCs w:val="24"/>
                    </w:rPr>
                    <w:alias w:val="减持完成情况"/>
                    <w:tag w:val="_GBC_29c47160307b452f97e5233d1ea9d4fa"/>
                    <w:id w:val="143555127"/>
                    <w:lock w:val="sdtLocked"/>
                    <w:comboBox>
                      <w:listItem w:displayText="已完成" w:value="已完成"/>
                      <w:listItem w:displayText="未完成：X股" w:value="未完成：X股"/>
                    </w:comboBox>
                  </w:sdtPr>
                  <w:sdtEndPr/>
                  <w:sdtContent>
                    <w:tc>
                      <w:tcPr>
                        <w:tcW w:w="497" w:type="pct"/>
                      </w:tcPr>
                      <w:p w14:paraId="16DF50E1" w14:textId="77777777" w:rsidR="006C233B" w:rsidRDefault="006C233B" w:rsidP="00C947E7">
                        <w:pPr>
                          <w:widowControl/>
                          <w:spacing w:line="360" w:lineRule="auto"/>
                          <w:jc w:val="left"/>
                          <w:rPr>
                            <w:rFonts w:asciiTheme="minorEastAsia" w:hAnsiTheme="minorEastAsia" w:cs="宋体"/>
                            <w:color w:val="000000"/>
                            <w:kern w:val="0"/>
                            <w:sz w:val="24"/>
                            <w:szCs w:val="24"/>
                            <w:u w:val="single"/>
                          </w:rPr>
                        </w:pPr>
                        <w:r>
                          <w:rPr>
                            <w:rFonts w:asciiTheme="minorEastAsia" w:hAnsiTheme="minorEastAsia" w:cs="宋体"/>
                            <w:color w:val="000000"/>
                            <w:kern w:val="0"/>
                            <w:sz w:val="24"/>
                            <w:szCs w:val="24"/>
                          </w:rPr>
                          <w:t>未完成：269,000股</w:t>
                        </w:r>
                      </w:p>
                    </w:tc>
                  </w:sdtContent>
                </w:sdt>
                <w:sdt>
                  <w:sdtPr>
                    <w:rPr>
                      <w:rFonts w:asciiTheme="minorEastAsia" w:hAnsiTheme="minorEastAsia" w:cs="宋体"/>
                      <w:color w:val="000000"/>
                      <w:kern w:val="0"/>
                      <w:sz w:val="24"/>
                      <w:szCs w:val="24"/>
                    </w:rPr>
                    <w:alias w:val="当前持股数量"/>
                    <w:tag w:val="_GBC_7f4ed10d11fd43cf8b4881f185adf995"/>
                    <w:id w:val="-294223589"/>
                    <w:lock w:val="sdtLocked"/>
                    <w:text/>
                  </w:sdtPr>
                  <w:sdtEndPr/>
                  <w:sdtContent>
                    <w:tc>
                      <w:tcPr>
                        <w:tcW w:w="503" w:type="pct"/>
                      </w:tcPr>
                      <w:p w14:paraId="102E88EE" w14:textId="77777777" w:rsidR="006C233B" w:rsidRDefault="006C233B" w:rsidP="00C947E7">
                        <w:pPr>
                          <w:widowControl/>
                          <w:spacing w:line="360" w:lineRule="auto"/>
                          <w:jc w:val="right"/>
                          <w:rPr>
                            <w:rFonts w:asciiTheme="minorEastAsia" w:hAnsiTheme="minorEastAsia" w:cs="宋体"/>
                            <w:color w:val="000000"/>
                            <w:kern w:val="0"/>
                            <w:sz w:val="24"/>
                            <w:szCs w:val="24"/>
                          </w:rPr>
                        </w:pPr>
                        <w:r>
                          <w:rPr>
                            <w:rFonts w:asciiTheme="minorEastAsia" w:hAnsiTheme="minorEastAsia" w:cs="宋体"/>
                            <w:color w:val="000000"/>
                            <w:kern w:val="0"/>
                            <w:sz w:val="24"/>
                            <w:szCs w:val="24"/>
                          </w:rPr>
                          <w:t>269,000</w:t>
                        </w:r>
                      </w:p>
                    </w:tc>
                  </w:sdtContent>
                </w:sdt>
                <w:sdt>
                  <w:sdtPr>
                    <w:rPr>
                      <w:rFonts w:asciiTheme="minorEastAsia" w:hAnsiTheme="minorEastAsia" w:cs="宋体"/>
                      <w:color w:val="000000"/>
                      <w:kern w:val="0"/>
                      <w:sz w:val="24"/>
                      <w:szCs w:val="24"/>
                    </w:rPr>
                    <w:alias w:val="当前持股比例"/>
                    <w:tag w:val="_GBC_c07e0114361d48efbe45eb9f07959bb0"/>
                    <w:id w:val="2082407154"/>
                    <w:lock w:val="sdtLocked"/>
                    <w:text/>
                  </w:sdtPr>
                  <w:sdtEndPr/>
                  <w:sdtContent>
                    <w:tc>
                      <w:tcPr>
                        <w:tcW w:w="530" w:type="pct"/>
                      </w:tcPr>
                      <w:p w14:paraId="6447C6FC" w14:textId="77777777" w:rsidR="006C233B" w:rsidRDefault="006C233B" w:rsidP="00C947E7">
                        <w:pPr>
                          <w:widowControl/>
                          <w:spacing w:line="360" w:lineRule="auto"/>
                          <w:jc w:val="right"/>
                          <w:rPr>
                            <w:rFonts w:asciiTheme="minorEastAsia" w:hAnsiTheme="minorEastAsia" w:cs="宋体"/>
                            <w:color w:val="000000"/>
                            <w:kern w:val="0"/>
                            <w:sz w:val="24"/>
                            <w:szCs w:val="24"/>
                          </w:rPr>
                        </w:pPr>
                        <w:r>
                          <w:rPr>
                            <w:rFonts w:asciiTheme="minorEastAsia" w:hAnsiTheme="minorEastAsia" w:cs="宋体"/>
                            <w:color w:val="000000"/>
                            <w:kern w:val="0"/>
                            <w:sz w:val="24"/>
                            <w:szCs w:val="24"/>
                          </w:rPr>
                          <w:t>0.1648%</w:t>
                        </w:r>
                      </w:p>
                    </w:tc>
                  </w:sdtContent>
                </w:sdt>
              </w:tr>
            </w:sdtContent>
          </w:sdt>
        </w:tbl>
        <w:p w14:paraId="753AF0C7" w14:textId="77777777" w:rsidR="006C233B" w:rsidRDefault="006C233B"/>
        <w:p w14:paraId="7AF53FBF" w14:textId="6AAB5F30" w:rsidR="00AA563D" w:rsidRPr="00351820" w:rsidRDefault="00434502">
          <w:pPr>
            <w:widowControl/>
            <w:spacing w:line="360" w:lineRule="auto"/>
            <w:ind w:firstLineChars="200" w:firstLine="480"/>
            <w:jc w:val="left"/>
            <w:rPr>
              <w:rFonts w:asciiTheme="minorEastAsia" w:hAnsiTheme="minorEastAsia" w:cs="宋体"/>
              <w:color w:val="000000"/>
              <w:kern w:val="0"/>
              <w:sz w:val="24"/>
              <w:szCs w:val="24"/>
            </w:rPr>
          </w:pPr>
        </w:p>
      </w:sdtContent>
    </w:sdt>
    <w:p w14:paraId="6957933F" w14:textId="77777777" w:rsidR="00AA563D" w:rsidRDefault="00AA563D">
      <w:pPr>
        <w:widowControl/>
        <w:spacing w:line="360" w:lineRule="auto"/>
        <w:ind w:firstLineChars="200" w:firstLine="480"/>
        <w:jc w:val="left"/>
        <w:rPr>
          <w:rFonts w:asciiTheme="minorEastAsia" w:hAnsiTheme="minorEastAsia" w:cs="宋体"/>
          <w:color w:val="000000"/>
          <w:kern w:val="0"/>
          <w:sz w:val="24"/>
          <w:szCs w:val="24"/>
        </w:rPr>
      </w:pPr>
    </w:p>
    <w:p w14:paraId="5FB8D23E" w14:textId="77777777" w:rsidR="00AA563D" w:rsidRDefault="00AA563D">
      <w:pPr>
        <w:widowControl/>
        <w:spacing w:line="360" w:lineRule="auto"/>
        <w:ind w:firstLineChars="200" w:firstLine="480"/>
        <w:jc w:val="left"/>
        <w:rPr>
          <w:rFonts w:asciiTheme="minorEastAsia" w:hAnsiTheme="minorEastAsia" w:cs="宋体"/>
          <w:color w:val="000000"/>
          <w:kern w:val="0"/>
          <w:sz w:val="24"/>
          <w:szCs w:val="24"/>
        </w:rPr>
        <w:sectPr w:rsidR="00AA563D" w:rsidSect="001530C2">
          <w:pgSz w:w="16838" w:h="11906" w:orient="landscape"/>
          <w:pgMar w:top="1800" w:right="1440" w:bottom="1800" w:left="1440" w:header="851" w:footer="992" w:gutter="0"/>
          <w:cols w:space="425"/>
          <w:docGrid w:type="lines" w:linePitch="312"/>
        </w:sectPr>
      </w:pPr>
    </w:p>
    <w:sdt>
      <w:sdtPr>
        <w:rPr>
          <w:rFonts w:asciiTheme="minorEastAsia" w:eastAsiaTheme="minorEastAsia" w:hAnsiTheme="minorEastAsia" w:cs="宋体" w:hint="eastAsia"/>
          <w:b w:val="0"/>
          <w:bCs w:val="0"/>
          <w:color w:val="000000"/>
          <w:kern w:val="0"/>
          <w:sz w:val="21"/>
          <w:szCs w:val="24"/>
        </w:rPr>
        <w:alias w:val="模块:本次实际减持情况与此前披露的减持计划、承诺是否一致"/>
        <w:tag w:val="_SEC_990b77f4f3e746619c3e280cafe5cf62"/>
        <w:id w:val="-537965593"/>
        <w:lock w:val="sdtLocked"/>
        <w:placeholder>
          <w:docPart w:val="GBC22222222222222222222222222222"/>
        </w:placeholder>
      </w:sdtPr>
      <w:sdtEndPr>
        <w:rPr>
          <w:rFonts w:eastAsiaTheme="majorEastAsia" w:hint="default"/>
          <w:b/>
          <w:bCs/>
          <w:sz w:val="24"/>
        </w:rPr>
      </w:sdtEndPr>
      <w:sdtContent>
        <w:p w14:paraId="0833EE77" w14:textId="469D895C" w:rsidR="00AA563D" w:rsidRDefault="0075184F" w:rsidP="006C233B">
          <w:pPr>
            <w:pStyle w:val="2"/>
            <w:numPr>
              <w:ilvl w:val="0"/>
              <w:numId w:val="10"/>
            </w:numPr>
            <w:spacing w:before="0" w:after="0" w:line="360" w:lineRule="auto"/>
            <w:rPr>
              <w:rFonts w:asciiTheme="minorEastAsia" w:hAnsiTheme="minorEastAsia" w:cs="宋体"/>
              <w:color w:val="000000"/>
              <w:kern w:val="0"/>
              <w:sz w:val="24"/>
              <w:szCs w:val="24"/>
            </w:rPr>
          </w:pPr>
          <w:r>
            <w:rPr>
              <w:rStyle w:val="2Char"/>
              <w:rFonts w:hint="eastAsia"/>
              <w:sz w:val="24"/>
            </w:rPr>
            <w:t>本次实际减</w:t>
          </w:r>
          <w:proofErr w:type="gramStart"/>
          <w:r>
            <w:rPr>
              <w:rStyle w:val="2Char"/>
              <w:rFonts w:hint="eastAsia"/>
              <w:sz w:val="24"/>
            </w:rPr>
            <w:t>持情况</w:t>
          </w:r>
          <w:proofErr w:type="gramEnd"/>
          <w:r>
            <w:rPr>
              <w:rStyle w:val="2Char"/>
              <w:rFonts w:hint="eastAsia"/>
              <w:sz w:val="24"/>
            </w:rPr>
            <w:t>与此前披露的减持计划、承诺是否一致</w:t>
          </w:r>
          <w:r>
            <w:rPr>
              <w:rStyle w:val="2Char"/>
              <w:rFonts w:hint="eastAsia"/>
              <w:sz w:val="24"/>
            </w:rPr>
            <w:t xml:space="preserve"> </w:t>
          </w:r>
          <w:r>
            <w:rPr>
              <w:rStyle w:val="2Char"/>
              <w:sz w:val="24"/>
            </w:rPr>
            <w:t xml:space="preserve">   </w:t>
          </w:r>
          <w:sdt>
            <w:sdtPr>
              <w:rPr>
                <w:rFonts w:hint="eastAsia"/>
                <w:b w:val="0"/>
                <w:bCs w:val="0"/>
              </w:rPr>
              <w:alias w:val="本次实际减持情况与此前披露的减持计划、承诺是否一致"/>
              <w:tag w:val="_GBC_77e52a88a2b54e40add38ea13fb837fd"/>
              <w:id w:val="-1080515806"/>
              <w:lock w:val="sdtLocked"/>
              <w:placeholder>
                <w:docPart w:val="GBC22222222222222222222222222222"/>
              </w:placeholder>
            </w:sdtPr>
            <w:sdtEndPr/>
            <w:sdtContent>
              <w:r>
                <w:rPr>
                  <w:rFonts w:asciiTheme="minorEastAsia" w:hAnsiTheme="minorEastAsia"/>
                  <w:b w:val="0"/>
                  <w:sz w:val="24"/>
                  <w:szCs w:val="24"/>
                </w:rPr>
                <w:fldChar w:fldCharType="begin"/>
              </w:r>
              <w:r w:rsidR="006C233B">
                <w:rPr>
                  <w:rFonts w:asciiTheme="minorEastAsia" w:hAnsiTheme="minorEastAsia"/>
                  <w:b w:val="0"/>
                  <w:sz w:val="24"/>
                  <w:szCs w:val="24"/>
                </w:rPr>
                <w:instrText xml:space="preserve"> MACROBUTTON  SnrToggleCheckbox √是 </w:instrText>
              </w:r>
              <w:r>
                <w:rPr>
                  <w:rFonts w:asciiTheme="minorEastAsia" w:hAnsiTheme="minorEastAsia"/>
                  <w:b w:val="0"/>
                  <w:sz w:val="24"/>
                  <w:szCs w:val="24"/>
                </w:rPr>
                <w:fldChar w:fldCharType="end"/>
              </w:r>
              <w:r>
                <w:rPr>
                  <w:rFonts w:asciiTheme="minorEastAsia" w:hAnsiTheme="minorEastAsia"/>
                  <w:b w:val="0"/>
                  <w:sz w:val="24"/>
                  <w:szCs w:val="24"/>
                </w:rPr>
                <w:fldChar w:fldCharType="begin"/>
              </w:r>
              <w:r w:rsidR="006C233B">
                <w:rPr>
                  <w:rFonts w:asciiTheme="minorEastAsia" w:hAnsiTheme="minorEastAsia"/>
                  <w:b w:val="0"/>
                  <w:sz w:val="24"/>
                  <w:szCs w:val="24"/>
                </w:rPr>
                <w:instrText xml:space="preserve"> MACROBUTTON  SnrToggleCheckbox □否 </w:instrText>
              </w:r>
              <w:r>
                <w:rPr>
                  <w:rFonts w:asciiTheme="minorEastAsia" w:hAnsiTheme="minorEastAsia"/>
                  <w:b w:val="0"/>
                  <w:sz w:val="24"/>
                  <w:szCs w:val="24"/>
                </w:rPr>
                <w:fldChar w:fldCharType="end"/>
              </w:r>
            </w:sdtContent>
          </w:sdt>
        </w:p>
      </w:sdtContent>
    </w:sdt>
    <w:p w14:paraId="4B4FFC3C" w14:textId="77777777" w:rsidR="00AA563D" w:rsidRDefault="00AA563D">
      <w:pPr>
        <w:widowControl/>
        <w:spacing w:line="360" w:lineRule="auto"/>
        <w:ind w:firstLineChars="200" w:firstLine="480"/>
        <w:jc w:val="left"/>
        <w:rPr>
          <w:rFonts w:asciiTheme="minorEastAsia" w:hAnsiTheme="minorEastAsia" w:cs="宋体"/>
          <w:color w:val="000000"/>
          <w:kern w:val="0"/>
          <w:sz w:val="24"/>
          <w:szCs w:val="24"/>
        </w:rPr>
      </w:pPr>
    </w:p>
    <w:sdt>
      <w:sdtPr>
        <w:rPr>
          <w:rFonts w:asciiTheme="minorEastAsia" w:eastAsiaTheme="minorEastAsia" w:hAnsiTheme="minorEastAsia" w:cs="宋体" w:hint="eastAsia"/>
          <w:b w:val="0"/>
          <w:bCs w:val="0"/>
          <w:color w:val="000000"/>
          <w:kern w:val="0"/>
          <w:sz w:val="21"/>
          <w:szCs w:val="24"/>
        </w:rPr>
        <w:alias w:val="模块:减持时间区间届满，是否未实施减持"/>
        <w:tag w:val="_SEC_ab73613c52ec4aae909f1ea224e0686f"/>
        <w:id w:val="289104580"/>
        <w:lock w:val="sdtLocked"/>
        <w:placeholder>
          <w:docPart w:val="GBC22222222222222222222222222222"/>
        </w:placeholder>
      </w:sdtPr>
      <w:sdtEndPr>
        <w:rPr>
          <w:rFonts w:eastAsiaTheme="majorEastAsia" w:hint="default"/>
          <w:b/>
          <w:bCs/>
          <w:sz w:val="24"/>
        </w:rPr>
      </w:sdtEndPr>
      <w:sdtContent>
        <w:p w14:paraId="61A68398" w14:textId="7111EEE4" w:rsidR="00AA563D" w:rsidRDefault="0075184F" w:rsidP="006C233B">
          <w:pPr>
            <w:pStyle w:val="2"/>
            <w:numPr>
              <w:ilvl w:val="0"/>
              <w:numId w:val="10"/>
            </w:numPr>
            <w:spacing w:before="0" w:after="0" w:line="360" w:lineRule="auto"/>
            <w:rPr>
              <w:rFonts w:asciiTheme="minorEastAsia" w:hAnsiTheme="minorEastAsia" w:cs="宋体"/>
              <w:color w:val="000000"/>
              <w:kern w:val="0"/>
              <w:sz w:val="24"/>
              <w:szCs w:val="24"/>
            </w:rPr>
          </w:pPr>
          <w:r>
            <w:rPr>
              <w:rStyle w:val="2Char"/>
              <w:rFonts w:hint="eastAsia"/>
              <w:sz w:val="24"/>
            </w:rPr>
            <w:t>减</w:t>
          </w:r>
          <w:proofErr w:type="gramStart"/>
          <w:r>
            <w:rPr>
              <w:rStyle w:val="2Char"/>
              <w:rFonts w:hint="eastAsia"/>
              <w:sz w:val="24"/>
            </w:rPr>
            <w:t>持时间</w:t>
          </w:r>
          <w:proofErr w:type="gramEnd"/>
          <w:r>
            <w:rPr>
              <w:rStyle w:val="2Char"/>
              <w:rFonts w:hint="eastAsia"/>
              <w:sz w:val="24"/>
            </w:rPr>
            <w:t>区间届满，是否未实施减持</w:t>
          </w:r>
          <w:r>
            <w:rPr>
              <w:rStyle w:val="2Char"/>
              <w:rFonts w:hint="eastAsia"/>
              <w:sz w:val="24"/>
            </w:rPr>
            <w:t xml:space="preserve"> </w:t>
          </w:r>
          <w:r>
            <w:rPr>
              <w:rStyle w:val="2Char"/>
              <w:sz w:val="24"/>
            </w:rPr>
            <w:t xml:space="preserve">   </w:t>
          </w:r>
          <w:sdt>
            <w:sdtPr>
              <w:rPr>
                <w:rFonts w:hint="eastAsia"/>
                <w:b w:val="0"/>
                <w:bCs w:val="0"/>
                <w:sz w:val="24"/>
                <w:szCs w:val="24"/>
              </w:rPr>
              <w:alias w:val="减持时间区间届满，是/否未实施减持"/>
              <w:tag w:val="_GBC_ddc23235f8d949cd91f9dac17c5d3481"/>
              <w:id w:val="2124266259"/>
              <w:lock w:val="sdtLocked"/>
              <w:placeholder>
                <w:docPart w:val="GBC22222222222222222222222222222"/>
              </w:placeholder>
            </w:sdtPr>
            <w:sdtEndPr/>
            <w:sdtContent>
              <w:r>
                <w:rPr>
                  <w:rFonts w:ascii="宋体" w:eastAsia="宋体" w:hAnsi="宋体"/>
                  <w:b w:val="0"/>
                  <w:sz w:val="24"/>
                  <w:szCs w:val="24"/>
                </w:rPr>
                <w:fldChar w:fldCharType="begin"/>
              </w:r>
              <w:r w:rsidR="006C233B">
                <w:rPr>
                  <w:rFonts w:ascii="宋体" w:eastAsia="宋体" w:hAnsi="宋体"/>
                  <w:b w:val="0"/>
                  <w:sz w:val="24"/>
                  <w:szCs w:val="24"/>
                </w:rPr>
                <w:instrText xml:space="preserve"> MACROBUTTON  SnrToggleCheckbox □未实施 </w:instrText>
              </w:r>
              <w:r>
                <w:rPr>
                  <w:rFonts w:ascii="宋体" w:eastAsia="宋体" w:hAnsi="宋体"/>
                  <w:b w:val="0"/>
                  <w:sz w:val="24"/>
                  <w:szCs w:val="24"/>
                </w:rPr>
                <w:fldChar w:fldCharType="end"/>
              </w:r>
              <w:r>
                <w:rPr>
                  <w:rFonts w:ascii="宋体" w:eastAsia="宋体" w:hAnsi="宋体"/>
                  <w:b w:val="0"/>
                  <w:sz w:val="24"/>
                  <w:szCs w:val="24"/>
                </w:rPr>
                <w:fldChar w:fldCharType="begin"/>
              </w:r>
              <w:r w:rsidR="006C233B">
                <w:rPr>
                  <w:rFonts w:ascii="宋体" w:eastAsia="宋体" w:hAnsi="宋体"/>
                  <w:b w:val="0"/>
                  <w:sz w:val="24"/>
                  <w:szCs w:val="24"/>
                </w:rPr>
                <w:instrText xml:space="preserve"> MACROBUTTON  SnrToggleCheckbox √已实施 </w:instrText>
              </w:r>
              <w:r>
                <w:rPr>
                  <w:rFonts w:ascii="宋体" w:eastAsia="宋体" w:hAnsi="宋体"/>
                  <w:b w:val="0"/>
                  <w:sz w:val="24"/>
                  <w:szCs w:val="24"/>
                </w:rPr>
                <w:fldChar w:fldCharType="end"/>
              </w:r>
            </w:sdtContent>
          </w:sdt>
        </w:p>
      </w:sdtContent>
    </w:sdt>
    <w:p w14:paraId="4C134672" w14:textId="57AE4654" w:rsidR="00AA563D" w:rsidRDefault="006C233B">
      <w:pPr>
        <w:widowControl/>
        <w:spacing w:line="360" w:lineRule="auto"/>
        <w:ind w:firstLineChars="200" w:firstLine="480"/>
        <w:jc w:val="left"/>
        <w:rPr>
          <w:rFonts w:asciiTheme="minorEastAsia" w:hAnsiTheme="minorEastAsia" w:cs="宋体"/>
          <w:color w:val="000000"/>
          <w:kern w:val="0"/>
          <w:sz w:val="24"/>
          <w:szCs w:val="24"/>
        </w:rPr>
      </w:pPr>
      <w:r w:rsidRPr="006C233B">
        <w:rPr>
          <w:rFonts w:asciiTheme="minorEastAsia" w:hAnsiTheme="minorEastAsia" w:cs="宋体" w:hint="eastAsia"/>
          <w:color w:val="000000"/>
          <w:kern w:val="0"/>
          <w:sz w:val="24"/>
          <w:szCs w:val="24"/>
        </w:rPr>
        <w:t>在公告的减持区间内，</w:t>
      </w:r>
      <w:r w:rsidR="0033032B">
        <w:rPr>
          <w:rFonts w:asciiTheme="minorEastAsia" w:hAnsiTheme="minorEastAsia" w:cs="宋体" w:hint="eastAsia"/>
          <w:color w:val="000000"/>
          <w:kern w:val="0"/>
          <w:sz w:val="24"/>
          <w:szCs w:val="24"/>
        </w:rPr>
        <w:t>王绍兰</w:t>
      </w:r>
      <w:r>
        <w:rPr>
          <w:rFonts w:asciiTheme="minorEastAsia" w:hAnsiTheme="minorEastAsia" w:cs="宋体" w:hint="eastAsia"/>
          <w:color w:val="000000"/>
          <w:kern w:val="0"/>
          <w:sz w:val="24"/>
          <w:szCs w:val="24"/>
        </w:rPr>
        <w:t>女士因市场原因未实施减持；</w:t>
      </w:r>
      <w:r>
        <w:rPr>
          <w:rFonts w:asciiTheme="minorEastAsia" w:hAnsiTheme="minorEastAsia" w:cs="宋体"/>
          <w:color w:val="000000"/>
          <w:kern w:val="0"/>
          <w:sz w:val="24"/>
          <w:szCs w:val="24"/>
        </w:rPr>
        <w:t>王蓉生先生</w:t>
      </w:r>
      <w:r w:rsidR="00092202">
        <w:rPr>
          <w:rFonts w:asciiTheme="minorEastAsia" w:hAnsiTheme="minorEastAsia" w:cs="宋体" w:hint="eastAsia"/>
          <w:color w:val="000000"/>
          <w:kern w:val="0"/>
          <w:sz w:val="24"/>
          <w:szCs w:val="24"/>
        </w:rPr>
        <w:t>因市场原因</w:t>
      </w:r>
      <w:r w:rsidR="0061472F">
        <w:rPr>
          <w:rFonts w:asciiTheme="minorEastAsia" w:hAnsiTheme="minorEastAsia" w:cs="宋体" w:hint="eastAsia"/>
          <w:color w:val="000000"/>
          <w:kern w:val="0"/>
          <w:sz w:val="24"/>
          <w:szCs w:val="24"/>
        </w:rPr>
        <w:t>仅</w:t>
      </w:r>
      <w:r>
        <w:rPr>
          <w:rFonts w:asciiTheme="minorEastAsia" w:hAnsiTheme="minorEastAsia" w:cs="宋体" w:hint="eastAsia"/>
          <w:color w:val="000000"/>
          <w:kern w:val="0"/>
          <w:sz w:val="24"/>
          <w:szCs w:val="24"/>
        </w:rPr>
        <w:t>减持</w:t>
      </w:r>
      <w:r w:rsidR="00092202">
        <w:rPr>
          <w:rFonts w:asciiTheme="minorEastAsia" w:hAnsiTheme="minorEastAsia" w:cs="宋体" w:hint="eastAsia"/>
          <w:color w:val="000000"/>
          <w:kern w:val="0"/>
          <w:sz w:val="24"/>
          <w:szCs w:val="24"/>
        </w:rPr>
        <w:t>了1</w:t>
      </w:r>
      <w:r w:rsidR="00092202">
        <w:rPr>
          <w:rFonts w:asciiTheme="minorEastAsia" w:hAnsiTheme="minorEastAsia" w:cs="宋体"/>
          <w:color w:val="000000"/>
          <w:kern w:val="0"/>
          <w:sz w:val="24"/>
          <w:szCs w:val="24"/>
        </w:rPr>
        <w:t>,</w:t>
      </w:r>
      <w:r w:rsidR="00092202">
        <w:rPr>
          <w:rFonts w:asciiTheme="minorEastAsia" w:hAnsiTheme="minorEastAsia" w:cs="宋体" w:hint="eastAsia"/>
          <w:color w:val="000000"/>
          <w:kern w:val="0"/>
          <w:sz w:val="24"/>
          <w:szCs w:val="24"/>
        </w:rPr>
        <w:t>000股</w:t>
      </w:r>
      <w:r w:rsidR="00092202">
        <w:rPr>
          <w:rFonts w:asciiTheme="minorEastAsia" w:hAnsiTheme="minorEastAsia" w:cs="宋体"/>
          <w:color w:val="000000"/>
          <w:kern w:val="0"/>
          <w:sz w:val="24"/>
          <w:szCs w:val="24"/>
        </w:rPr>
        <w:t>。</w:t>
      </w:r>
      <w:bookmarkStart w:id="1" w:name="_GoBack"/>
      <w:bookmarkEnd w:id="1"/>
    </w:p>
    <w:p w14:paraId="6C47647A" w14:textId="77777777" w:rsidR="00092202" w:rsidRDefault="00092202">
      <w:pPr>
        <w:widowControl/>
        <w:spacing w:line="360" w:lineRule="auto"/>
        <w:ind w:firstLineChars="200" w:firstLine="480"/>
        <w:jc w:val="left"/>
        <w:rPr>
          <w:rFonts w:asciiTheme="minorEastAsia" w:hAnsiTheme="minorEastAsia" w:cs="宋体"/>
          <w:color w:val="000000"/>
          <w:kern w:val="0"/>
          <w:sz w:val="24"/>
          <w:szCs w:val="24"/>
        </w:rPr>
      </w:pPr>
    </w:p>
    <w:sdt>
      <w:sdtPr>
        <w:rPr>
          <w:rFonts w:asciiTheme="minorEastAsia" w:eastAsiaTheme="minorEastAsia" w:hAnsiTheme="minorEastAsia" w:cs="宋体" w:hint="eastAsia"/>
          <w:b w:val="0"/>
          <w:bCs w:val="0"/>
          <w:color w:val="000000"/>
          <w:kern w:val="0"/>
          <w:sz w:val="21"/>
          <w:szCs w:val="24"/>
        </w:rPr>
        <w:alias w:val="模块:（四）实际减持是否未达到减持计划最低减持数量（比例）。  ..."/>
        <w:tag w:val="_SEC_4a9608f7f9dc4dfd9345b09e7cbfd8cf"/>
        <w:id w:val="1341122861"/>
        <w:lock w:val="sdtLocked"/>
        <w:placeholder>
          <w:docPart w:val="GBC22222222222222222222222222222"/>
        </w:placeholder>
      </w:sdtPr>
      <w:sdtEndPr>
        <w:rPr>
          <w:rFonts w:eastAsiaTheme="majorEastAsia" w:hint="default"/>
          <w:b/>
          <w:bCs/>
          <w:sz w:val="24"/>
        </w:rPr>
      </w:sdtEndPr>
      <w:sdtContent>
        <w:sdt>
          <w:sdtPr>
            <w:rPr>
              <w:rFonts w:asciiTheme="minorEastAsia" w:eastAsiaTheme="minorEastAsia" w:hAnsiTheme="minorEastAsia" w:cs="宋体" w:hint="eastAsia"/>
              <w:b w:val="0"/>
              <w:bCs w:val="0"/>
              <w:color w:val="000000"/>
              <w:kern w:val="0"/>
              <w:sz w:val="21"/>
              <w:szCs w:val="24"/>
            </w:rPr>
            <w:tag w:val="_SEC_cb603aa567034a0bac8b44b1ae980d75"/>
            <w:id w:val="362870782"/>
            <w:lock w:val="sdtLocked"/>
            <w:placeholder>
              <w:docPart w:val="GBC22222222222222222222222222222"/>
            </w:placeholder>
          </w:sdtPr>
          <w:sdtEndPr>
            <w:rPr>
              <w:rFonts w:eastAsiaTheme="majorEastAsia" w:hint="default"/>
              <w:b/>
              <w:bCs/>
              <w:sz w:val="24"/>
            </w:rPr>
          </w:sdtEndPr>
          <w:sdtContent>
            <w:p w14:paraId="144F0EA9" w14:textId="7F13CC1B" w:rsidR="00AA563D" w:rsidRDefault="0075184F" w:rsidP="00092202">
              <w:pPr>
                <w:pStyle w:val="2"/>
                <w:numPr>
                  <w:ilvl w:val="0"/>
                  <w:numId w:val="10"/>
                </w:numPr>
                <w:spacing w:before="0" w:after="0" w:line="360" w:lineRule="auto"/>
                <w:rPr>
                  <w:rFonts w:asciiTheme="minorEastAsia" w:hAnsiTheme="minorEastAsia" w:cs="宋体"/>
                  <w:color w:val="000000"/>
                  <w:kern w:val="0"/>
                  <w:sz w:val="24"/>
                  <w:szCs w:val="24"/>
                </w:rPr>
              </w:pPr>
              <w:r>
                <w:rPr>
                  <w:rStyle w:val="2Char"/>
                  <w:rFonts w:hint="eastAsia"/>
                  <w:sz w:val="24"/>
                </w:rPr>
                <w:t>实际减持是否未达到减</w:t>
              </w:r>
              <w:proofErr w:type="gramStart"/>
              <w:r>
                <w:rPr>
                  <w:rStyle w:val="2Char"/>
                  <w:rFonts w:hint="eastAsia"/>
                  <w:sz w:val="24"/>
                </w:rPr>
                <w:t>持计划</w:t>
              </w:r>
              <w:proofErr w:type="gramEnd"/>
              <w:r>
                <w:rPr>
                  <w:rStyle w:val="2Char"/>
                  <w:rFonts w:hint="eastAsia"/>
                  <w:sz w:val="24"/>
                </w:rPr>
                <w:t>最低减持数量（比例）</w:t>
              </w:r>
              <w:r>
                <w:rPr>
                  <w:rStyle w:val="2Char"/>
                  <w:sz w:val="24"/>
                </w:rPr>
                <w:t xml:space="preserve"> </w:t>
              </w:r>
              <w:sdt>
                <w:sdtPr>
                  <w:rPr>
                    <w:b w:val="0"/>
                    <w:bCs w:val="0"/>
                    <w:sz w:val="24"/>
                    <w:szCs w:val="24"/>
                  </w:rPr>
                  <w:alias w:val="实际减持是/否未达到减持计划最低减持数量（比例）"/>
                  <w:tag w:val="_GBC_67da2a2d55484090a73f6e1bfdc5c1e6"/>
                  <w:id w:val="1792474410"/>
                  <w:lock w:val="sdtLocked"/>
                  <w:placeholder>
                    <w:docPart w:val="GBC22222222222222222222222222222"/>
                  </w:placeholder>
                </w:sdtPr>
                <w:sdtEndPr/>
                <w:sdtContent>
                  <w:r>
                    <w:rPr>
                      <w:rFonts w:ascii="宋体" w:eastAsia="宋体" w:hAnsi="宋体"/>
                      <w:b w:val="0"/>
                      <w:sz w:val="24"/>
                      <w:szCs w:val="24"/>
                    </w:rPr>
                    <w:fldChar w:fldCharType="begin"/>
                  </w:r>
                  <w:r w:rsidR="00092202">
                    <w:rPr>
                      <w:rFonts w:ascii="宋体" w:eastAsia="宋体" w:hAnsi="宋体"/>
                      <w:b w:val="0"/>
                      <w:sz w:val="24"/>
                      <w:szCs w:val="24"/>
                    </w:rPr>
                    <w:instrText xml:space="preserve"> MACROBUTTON  SnrToggleCheckbox □未达到 </w:instrText>
                  </w:r>
                  <w:r>
                    <w:rPr>
                      <w:rFonts w:ascii="宋体" w:eastAsia="宋体" w:hAnsi="宋体"/>
                      <w:b w:val="0"/>
                      <w:sz w:val="24"/>
                      <w:szCs w:val="24"/>
                    </w:rPr>
                    <w:fldChar w:fldCharType="end"/>
                  </w:r>
                  <w:r>
                    <w:rPr>
                      <w:rFonts w:ascii="宋体" w:eastAsia="宋体" w:hAnsi="宋体"/>
                      <w:b w:val="0"/>
                      <w:sz w:val="24"/>
                      <w:szCs w:val="24"/>
                    </w:rPr>
                    <w:fldChar w:fldCharType="begin"/>
                  </w:r>
                  <w:r w:rsidR="00092202">
                    <w:rPr>
                      <w:rFonts w:ascii="宋体" w:eastAsia="宋体" w:hAnsi="宋体"/>
                      <w:b w:val="0"/>
                      <w:sz w:val="24"/>
                      <w:szCs w:val="24"/>
                    </w:rPr>
                    <w:instrText xml:space="preserve"> MACROBUTTON  SnrToggleCheckbox √已达到 </w:instrText>
                  </w:r>
                  <w:r>
                    <w:rPr>
                      <w:rFonts w:ascii="宋体" w:eastAsia="宋体" w:hAnsi="宋体"/>
                      <w:b w:val="0"/>
                      <w:sz w:val="24"/>
                      <w:szCs w:val="24"/>
                    </w:rPr>
                    <w:fldChar w:fldCharType="end"/>
                  </w:r>
                </w:sdtContent>
              </w:sdt>
            </w:p>
          </w:sdtContent>
        </w:sdt>
      </w:sdtContent>
    </w:sdt>
    <w:p w14:paraId="37F232D3" w14:textId="6604BE9C" w:rsidR="00AA563D" w:rsidRPr="0061472F" w:rsidRDefault="00092202" w:rsidP="0061472F">
      <w:pPr>
        <w:widowControl/>
        <w:spacing w:line="360" w:lineRule="auto"/>
        <w:ind w:firstLineChars="200" w:firstLine="480"/>
        <w:jc w:val="left"/>
        <w:rPr>
          <w:rFonts w:asciiTheme="minorEastAsia" w:hAnsiTheme="minorEastAsia" w:cs="宋体"/>
          <w:color w:val="000000"/>
          <w:kern w:val="0"/>
          <w:sz w:val="24"/>
          <w:szCs w:val="24"/>
        </w:rPr>
      </w:pPr>
      <w:r w:rsidRPr="0061472F">
        <w:rPr>
          <w:rFonts w:asciiTheme="minorEastAsia" w:hAnsiTheme="minorEastAsia" w:cs="宋体"/>
          <w:color w:val="000000"/>
          <w:kern w:val="0"/>
          <w:sz w:val="24"/>
          <w:szCs w:val="24"/>
        </w:rPr>
        <w:t>不适用，本次减</w:t>
      </w:r>
      <w:proofErr w:type="gramStart"/>
      <w:r w:rsidRPr="0061472F">
        <w:rPr>
          <w:rFonts w:asciiTheme="minorEastAsia" w:hAnsiTheme="minorEastAsia" w:cs="宋体"/>
          <w:color w:val="000000"/>
          <w:kern w:val="0"/>
          <w:sz w:val="24"/>
          <w:szCs w:val="24"/>
        </w:rPr>
        <w:t>持计划</w:t>
      </w:r>
      <w:proofErr w:type="gramEnd"/>
      <w:r w:rsidRPr="0061472F">
        <w:rPr>
          <w:rFonts w:asciiTheme="minorEastAsia" w:hAnsiTheme="minorEastAsia" w:cs="宋体"/>
          <w:color w:val="000000"/>
          <w:kern w:val="0"/>
          <w:sz w:val="24"/>
          <w:szCs w:val="24"/>
        </w:rPr>
        <w:t>不涉及最低减</w:t>
      </w:r>
      <w:proofErr w:type="gramStart"/>
      <w:r w:rsidRPr="0061472F">
        <w:rPr>
          <w:rFonts w:asciiTheme="minorEastAsia" w:hAnsiTheme="minorEastAsia" w:cs="宋体"/>
          <w:color w:val="000000"/>
          <w:kern w:val="0"/>
          <w:sz w:val="24"/>
          <w:szCs w:val="24"/>
        </w:rPr>
        <w:t>持数量</w:t>
      </w:r>
      <w:proofErr w:type="gramEnd"/>
      <w:r w:rsidRPr="0061472F">
        <w:rPr>
          <w:rFonts w:asciiTheme="minorEastAsia" w:hAnsiTheme="minorEastAsia" w:cs="宋体"/>
          <w:color w:val="000000"/>
          <w:kern w:val="0"/>
          <w:sz w:val="24"/>
          <w:szCs w:val="24"/>
        </w:rPr>
        <w:t>或比例。</w:t>
      </w:r>
    </w:p>
    <w:p w14:paraId="09E69EA0" w14:textId="77777777" w:rsidR="00092202" w:rsidRDefault="00092202">
      <w:pPr>
        <w:widowControl/>
        <w:spacing w:line="360" w:lineRule="auto"/>
        <w:ind w:firstLineChars="200" w:firstLine="480"/>
        <w:jc w:val="left"/>
        <w:rPr>
          <w:rFonts w:asciiTheme="minorEastAsia" w:hAnsiTheme="minorEastAsia" w:cs="宋体"/>
          <w:color w:val="000000"/>
          <w:kern w:val="0"/>
          <w:sz w:val="24"/>
          <w:szCs w:val="24"/>
        </w:rPr>
      </w:pPr>
    </w:p>
    <w:sdt>
      <w:sdtPr>
        <w:rPr>
          <w:rFonts w:asciiTheme="minorHAnsi" w:eastAsiaTheme="minorEastAsia" w:hAnsiTheme="minorHAnsi" w:cstheme="minorBidi" w:hint="eastAsia"/>
          <w:b w:val="0"/>
          <w:bCs w:val="0"/>
          <w:sz w:val="24"/>
          <w:szCs w:val="22"/>
        </w:rPr>
        <w:alias w:val="模块:是否提前终止减持计划"/>
        <w:tag w:val="_SEC_45ca51c64da44f3d8ec24af910f71d29"/>
        <w:id w:val="-1902823017"/>
        <w:lock w:val="sdtLocked"/>
        <w:placeholder>
          <w:docPart w:val="GBC22222222222222222222222222222"/>
        </w:placeholder>
      </w:sdtPr>
      <w:sdtEndPr>
        <w:rPr>
          <w:rFonts w:asciiTheme="minorEastAsia" w:eastAsiaTheme="majorEastAsia" w:hAnsiTheme="minorEastAsia" w:cs="宋体" w:hint="default"/>
          <w:b/>
          <w:bCs/>
          <w:color w:val="000000"/>
          <w:kern w:val="0"/>
          <w:szCs w:val="24"/>
        </w:rPr>
      </w:sdtEndPr>
      <w:sdtContent>
        <w:p w14:paraId="1E360CEE" w14:textId="051921E2" w:rsidR="00AA563D" w:rsidRDefault="0075184F" w:rsidP="00092202">
          <w:pPr>
            <w:pStyle w:val="2"/>
            <w:numPr>
              <w:ilvl w:val="0"/>
              <w:numId w:val="10"/>
            </w:numPr>
            <w:spacing w:before="0" w:after="0" w:line="360" w:lineRule="auto"/>
            <w:rPr>
              <w:rFonts w:asciiTheme="minorEastAsia" w:hAnsiTheme="minorEastAsia" w:cs="宋体"/>
              <w:color w:val="000000"/>
              <w:kern w:val="0"/>
              <w:sz w:val="24"/>
              <w:szCs w:val="24"/>
            </w:rPr>
          </w:pPr>
          <w:r>
            <w:rPr>
              <w:rFonts w:hint="eastAsia"/>
              <w:b w:val="0"/>
              <w:sz w:val="24"/>
            </w:rPr>
            <w:t>是否提前终止减</w:t>
          </w:r>
          <w:proofErr w:type="gramStart"/>
          <w:r>
            <w:rPr>
              <w:rFonts w:hint="eastAsia"/>
              <w:b w:val="0"/>
              <w:sz w:val="24"/>
            </w:rPr>
            <w:t>持计划</w:t>
          </w:r>
          <w:proofErr w:type="gramEnd"/>
          <w:r>
            <w:rPr>
              <w:rFonts w:hint="eastAsia"/>
              <w:b w:val="0"/>
              <w:sz w:val="24"/>
            </w:rPr>
            <w:t xml:space="preserve"> </w:t>
          </w:r>
          <w:r>
            <w:rPr>
              <w:b w:val="0"/>
              <w:sz w:val="24"/>
            </w:rPr>
            <w:t xml:space="preserve">   </w:t>
          </w:r>
          <w:sdt>
            <w:sdtPr>
              <w:rPr>
                <w:rFonts w:hint="eastAsia"/>
                <w:b w:val="0"/>
              </w:rPr>
              <w:alias w:val="是/否提前终止减持计划 [双击切换]"/>
              <w:tag w:val="_GBC_c390f2be2f0a4c56bc8ff94df6a92776"/>
              <w:id w:val="1506856294"/>
              <w:lock w:val="sdtLocked"/>
              <w:placeholder>
                <w:docPart w:val="GBC22222222222222222222222222222"/>
              </w:placeholder>
            </w:sdtPr>
            <w:sdtEndPr/>
            <w:sdtContent>
              <w:r>
                <w:rPr>
                  <w:rFonts w:asciiTheme="minorEastAsia" w:hAnsiTheme="minorEastAsia" w:cs="宋体"/>
                  <w:b w:val="0"/>
                  <w:color w:val="000000"/>
                  <w:kern w:val="0"/>
                  <w:sz w:val="24"/>
                  <w:szCs w:val="24"/>
                </w:rPr>
                <w:fldChar w:fldCharType="begin"/>
              </w:r>
              <w:r w:rsidR="00092202">
                <w:rPr>
                  <w:rFonts w:asciiTheme="minorEastAsia" w:hAnsiTheme="minorEastAsia" w:cs="宋体"/>
                  <w:b w:val="0"/>
                  <w:color w:val="000000"/>
                  <w:kern w:val="0"/>
                  <w:sz w:val="24"/>
                  <w:szCs w:val="24"/>
                </w:rPr>
                <w:instrText xml:space="preserve"> MACROBUTTON  SnrToggleCheckbox □是 </w:instrText>
              </w:r>
              <w:r>
                <w:rPr>
                  <w:rFonts w:asciiTheme="minorEastAsia" w:hAnsiTheme="minorEastAsia" w:cs="宋体"/>
                  <w:b w:val="0"/>
                  <w:color w:val="000000"/>
                  <w:kern w:val="0"/>
                  <w:sz w:val="24"/>
                  <w:szCs w:val="24"/>
                </w:rPr>
                <w:fldChar w:fldCharType="end"/>
              </w:r>
              <w:r>
                <w:rPr>
                  <w:rFonts w:asciiTheme="minorEastAsia" w:hAnsiTheme="minorEastAsia" w:cs="宋体"/>
                  <w:b w:val="0"/>
                  <w:color w:val="000000"/>
                  <w:kern w:val="0"/>
                  <w:sz w:val="24"/>
                  <w:szCs w:val="24"/>
                </w:rPr>
                <w:fldChar w:fldCharType="begin"/>
              </w:r>
              <w:r w:rsidR="00092202">
                <w:rPr>
                  <w:rFonts w:asciiTheme="minorEastAsia" w:hAnsiTheme="minorEastAsia" w:cs="宋体"/>
                  <w:b w:val="0"/>
                  <w:color w:val="000000"/>
                  <w:kern w:val="0"/>
                  <w:sz w:val="24"/>
                  <w:szCs w:val="24"/>
                </w:rPr>
                <w:instrText xml:space="preserve"> MACROBUTTON  SnrToggleCheckbox √否 </w:instrText>
              </w:r>
              <w:r>
                <w:rPr>
                  <w:rFonts w:asciiTheme="minorEastAsia" w:hAnsiTheme="minorEastAsia" w:cs="宋体"/>
                  <w:b w:val="0"/>
                  <w:color w:val="000000"/>
                  <w:kern w:val="0"/>
                  <w:sz w:val="24"/>
                  <w:szCs w:val="24"/>
                </w:rPr>
                <w:fldChar w:fldCharType="end"/>
              </w:r>
            </w:sdtContent>
          </w:sdt>
        </w:p>
      </w:sdtContent>
    </w:sdt>
    <w:p w14:paraId="1A9ACF5E" w14:textId="77777777" w:rsidR="00AA563D" w:rsidRDefault="00AA563D">
      <w:pPr>
        <w:widowControl/>
        <w:spacing w:line="360" w:lineRule="auto"/>
        <w:ind w:firstLineChars="200" w:firstLine="480"/>
        <w:jc w:val="left"/>
        <w:rPr>
          <w:rFonts w:asciiTheme="minorEastAsia" w:hAnsiTheme="minorEastAsia" w:cs="宋体"/>
          <w:color w:val="000000"/>
          <w:kern w:val="0"/>
          <w:sz w:val="24"/>
          <w:szCs w:val="24"/>
        </w:rPr>
      </w:pPr>
    </w:p>
    <w:p w14:paraId="401218DF" w14:textId="77777777" w:rsidR="00AA563D" w:rsidRDefault="00AA563D">
      <w:pPr>
        <w:widowControl/>
        <w:spacing w:line="360" w:lineRule="auto"/>
        <w:ind w:firstLineChars="200" w:firstLine="480"/>
        <w:jc w:val="left"/>
        <w:rPr>
          <w:rFonts w:asciiTheme="minorEastAsia" w:hAnsiTheme="minorEastAsia" w:cs="宋体"/>
          <w:color w:val="000000"/>
          <w:kern w:val="0"/>
          <w:sz w:val="24"/>
          <w:szCs w:val="24"/>
        </w:rPr>
      </w:pPr>
    </w:p>
    <w:p w14:paraId="1151070B" w14:textId="77777777" w:rsidR="00AA563D" w:rsidRDefault="0075184F">
      <w:pPr>
        <w:widowControl/>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特此公告。</w:t>
      </w:r>
    </w:p>
    <w:p w14:paraId="6C87F747" w14:textId="77777777" w:rsidR="00AA563D" w:rsidRDefault="00AA563D">
      <w:pPr>
        <w:widowControl/>
        <w:spacing w:line="360" w:lineRule="auto"/>
        <w:ind w:firstLineChars="200" w:firstLine="480"/>
        <w:jc w:val="right"/>
        <w:rPr>
          <w:rFonts w:asciiTheme="minorEastAsia" w:hAnsiTheme="minorEastAsia" w:cs="宋体"/>
          <w:color w:val="000000"/>
          <w:kern w:val="0"/>
          <w:sz w:val="24"/>
          <w:szCs w:val="24"/>
        </w:rPr>
      </w:pPr>
    </w:p>
    <w:p w14:paraId="3726472B" w14:textId="77777777" w:rsidR="00AA563D" w:rsidRDefault="00434502">
      <w:pPr>
        <w:widowControl/>
        <w:spacing w:line="360" w:lineRule="auto"/>
        <w:ind w:firstLineChars="200" w:firstLine="480"/>
        <w:jc w:val="right"/>
        <w:rPr>
          <w:rFonts w:asciiTheme="minorEastAsia" w:hAnsiTheme="minorEastAsia" w:cs="宋体"/>
          <w:color w:val="000000"/>
          <w:kern w:val="0"/>
          <w:sz w:val="24"/>
          <w:szCs w:val="24"/>
        </w:rPr>
      </w:pPr>
      <w:sdt>
        <w:sdtPr>
          <w:rPr>
            <w:rFonts w:asciiTheme="minorEastAsia" w:hAnsiTheme="minorEastAsia" w:cs="宋体" w:hint="eastAsia"/>
            <w:kern w:val="0"/>
            <w:sz w:val="24"/>
            <w:szCs w:val="24"/>
          </w:rPr>
          <w:alias w:val="公司法定中文名称"/>
          <w:tag w:val="_GBC_e192748647514942b76151a5a1aa1e49"/>
          <w:id w:val="1147866070"/>
          <w:lock w:val="sdtLocked"/>
          <w:placeholder>
            <w:docPart w:val="GBC22222222222222222222222222222"/>
          </w:placeholder>
        </w:sdtPr>
        <w:sdtEndPr/>
        <w:sdtContent>
          <w:r w:rsidR="0075184F">
            <w:rPr>
              <w:rFonts w:asciiTheme="minorEastAsia" w:hAnsiTheme="minorEastAsia" w:cs="宋体" w:hint="eastAsia"/>
              <w:kern w:val="0"/>
              <w:sz w:val="24"/>
              <w:szCs w:val="24"/>
            </w:rPr>
            <w:t>四川华体照明科技股份有限公司</w:t>
          </w:r>
        </w:sdtContent>
      </w:sdt>
      <w:r w:rsidR="0075184F">
        <w:rPr>
          <w:rFonts w:asciiTheme="minorEastAsia" w:hAnsiTheme="minorEastAsia" w:cs="宋体" w:hint="eastAsia"/>
          <w:color w:val="000000"/>
          <w:kern w:val="0"/>
          <w:sz w:val="24"/>
          <w:szCs w:val="24"/>
        </w:rPr>
        <w:t>董事会</w:t>
      </w:r>
    </w:p>
    <w:sdt>
      <w:sdtPr>
        <w:rPr>
          <w:rFonts w:asciiTheme="minorEastAsia" w:hAnsiTheme="minorEastAsia" w:cs="宋体"/>
          <w:kern w:val="0"/>
          <w:sz w:val="24"/>
          <w:szCs w:val="24"/>
        </w:rPr>
        <w:alias w:val="临时公告日期"/>
        <w:tag w:val="_GBC_2b39ffb1a7d94a28998fea75f5fa9805"/>
        <w:id w:val="1023130267"/>
        <w:lock w:val="sdtLocked"/>
        <w:placeholder>
          <w:docPart w:val="GBC22222222222222222222222222222"/>
        </w:placeholder>
        <w:date w:fullDate="2023-12-02T00:00:00Z">
          <w:dateFormat w:val="yyyy'年'M'月'd'日'"/>
          <w:lid w:val="zh-CN"/>
          <w:storeMappedDataAs w:val="dateTime"/>
          <w:calendar w:val="gregorian"/>
        </w:date>
      </w:sdtPr>
      <w:sdtEndPr/>
      <w:sdtContent>
        <w:p w14:paraId="52851782" w14:textId="77777777" w:rsidR="00AA563D" w:rsidRDefault="0075184F">
          <w:pPr>
            <w:widowControl/>
            <w:spacing w:line="360" w:lineRule="auto"/>
            <w:ind w:right="-58" w:firstLineChars="200" w:firstLine="480"/>
            <w:jc w:val="right"/>
            <w:rPr>
              <w:rFonts w:asciiTheme="minorEastAsia" w:hAnsiTheme="minorEastAsia" w:cs="宋体"/>
              <w:kern w:val="0"/>
              <w:sz w:val="24"/>
              <w:szCs w:val="24"/>
            </w:rPr>
          </w:pPr>
          <w:r>
            <w:rPr>
              <w:rFonts w:asciiTheme="minorEastAsia" w:hAnsiTheme="minorEastAsia" w:cs="宋体"/>
              <w:kern w:val="0"/>
              <w:sz w:val="24"/>
              <w:szCs w:val="24"/>
            </w:rPr>
            <w:t>2023年12月2日</w:t>
          </w:r>
        </w:p>
      </w:sdtContent>
    </w:sdt>
    <w:sectPr w:rsidR="00AA563D" w:rsidSect="00E856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0639C" w14:textId="77777777" w:rsidR="00434502" w:rsidRDefault="00434502" w:rsidP="00011CF5">
      <w:r>
        <w:separator/>
      </w:r>
    </w:p>
  </w:endnote>
  <w:endnote w:type="continuationSeparator" w:id="0">
    <w:p w14:paraId="4CFB32DE" w14:textId="77777777" w:rsidR="00434502" w:rsidRDefault="00434502" w:rsidP="0001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7006"/>
      <w:docPartObj>
        <w:docPartGallery w:val="Page Numbers (Bottom of Page)"/>
        <w:docPartUnique/>
      </w:docPartObj>
    </w:sdtPr>
    <w:sdtEndPr/>
    <w:sdtContent>
      <w:p w14:paraId="3A0C8F17" w14:textId="77777777" w:rsidR="004C76D6" w:rsidRDefault="00304D99">
        <w:pPr>
          <w:pStyle w:val="a4"/>
          <w:jc w:val="center"/>
        </w:pPr>
        <w:r>
          <w:fldChar w:fldCharType="begin"/>
        </w:r>
        <w:r w:rsidR="002D4C6D">
          <w:instrText xml:space="preserve"> PAGE   \* MERGEFORMAT </w:instrText>
        </w:r>
        <w:r>
          <w:fldChar w:fldCharType="separate"/>
        </w:r>
        <w:r w:rsidR="004641F3" w:rsidRPr="004641F3">
          <w:rPr>
            <w:noProof/>
            <w:lang w:val="zh-CN"/>
          </w:rPr>
          <w:t>4</w:t>
        </w:r>
        <w:r>
          <w:rPr>
            <w:noProof/>
            <w:lang w:val="zh-CN"/>
          </w:rPr>
          <w:fldChar w:fldCharType="end"/>
        </w:r>
      </w:p>
    </w:sdtContent>
  </w:sdt>
  <w:p w14:paraId="0EDA4890" w14:textId="77777777" w:rsidR="004C76D6" w:rsidRDefault="004C76D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83299" w14:textId="77777777" w:rsidR="00434502" w:rsidRDefault="00434502" w:rsidP="00011CF5">
      <w:r>
        <w:separator/>
      </w:r>
    </w:p>
  </w:footnote>
  <w:footnote w:type="continuationSeparator" w:id="0">
    <w:p w14:paraId="0F4B6A90" w14:textId="77777777" w:rsidR="00434502" w:rsidRDefault="00434502" w:rsidP="00011C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B09B2"/>
    <w:multiLevelType w:val="hybridMultilevel"/>
    <w:tmpl w:val="54386EE2"/>
    <w:lvl w:ilvl="0" w:tplc="75085546">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nsid w:val="184F3A0C"/>
    <w:multiLevelType w:val="hybridMultilevel"/>
    <w:tmpl w:val="22940F44"/>
    <w:lvl w:ilvl="0" w:tplc="04090001">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9A3471A"/>
    <w:multiLevelType w:val="hybridMultilevel"/>
    <w:tmpl w:val="68F4CC64"/>
    <w:lvl w:ilvl="0" w:tplc="D488142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B83E4A"/>
    <w:multiLevelType w:val="hybridMultilevel"/>
    <w:tmpl w:val="2438F892"/>
    <w:lvl w:ilvl="0" w:tplc="17E28192">
      <w:start w:val="1"/>
      <w:numFmt w:val="decimalEnclosedCircle"/>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nsid w:val="1F134446"/>
    <w:multiLevelType w:val="hybridMultilevel"/>
    <w:tmpl w:val="A19C495E"/>
    <w:lvl w:ilvl="0" w:tplc="8C30B6B4">
      <w:start w:val="1"/>
      <w:numFmt w:val="chineseCountingThousand"/>
      <w:suff w:val="nothing"/>
      <w:lvlText w:val="(%1)"/>
      <w:lvlJc w:val="left"/>
      <w:pPr>
        <w:ind w:left="420" w:hanging="420"/>
      </w:pPr>
      <w:rPr>
        <w:rFonts w:asciiTheme="minorEastAsia" w:eastAsia="宋体" w:hAnsiTheme="minorEastAsia" w:hint="eastAsia"/>
        <w:b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0330171"/>
    <w:multiLevelType w:val="hybridMultilevel"/>
    <w:tmpl w:val="1798906A"/>
    <w:lvl w:ilvl="0" w:tplc="15DC06CC">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6834220"/>
    <w:multiLevelType w:val="hybridMultilevel"/>
    <w:tmpl w:val="2E7E20F6"/>
    <w:lvl w:ilvl="0" w:tplc="AD088378">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7">
    <w:nsid w:val="5D293B7B"/>
    <w:multiLevelType w:val="hybridMultilevel"/>
    <w:tmpl w:val="55946446"/>
    <w:lvl w:ilvl="0" w:tplc="04090001">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8">
    <w:nsid w:val="7D737015"/>
    <w:multiLevelType w:val="hybridMultilevel"/>
    <w:tmpl w:val="7140031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E683B49"/>
    <w:multiLevelType w:val="hybridMultilevel"/>
    <w:tmpl w:val="3D4CD7A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6"/>
  </w:num>
  <w:num w:numId="5">
    <w:abstractNumId w:val="1"/>
  </w:num>
  <w:num w:numId="6">
    <w:abstractNumId w:val="0"/>
  </w:num>
  <w:num w:numId="7">
    <w:abstractNumId w:val="3"/>
  </w:num>
  <w:num w:numId="8">
    <w:abstractNumId w:val="5"/>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011CF5"/>
    <w:rsid w:val="00011CF5"/>
    <w:rsid w:val="00013596"/>
    <w:rsid w:val="00021C32"/>
    <w:rsid w:val="00022BC0"/>
    <w:rsid w:val="000244E1"/>
    <w:rsid w:val="00025D06"/>
    <w:rsid w:val="000273D9"/>
    <w:rsid w:val="00032B43"/>
    <w:rsid w:val="00042CD5"/>
    <w:rsid w:val="00045553"/>
    <w:rsid w:val="00060D47"/>
    <w:rsid w:val="000835AD"/>
    <w:rsid w:val="00083B52"/>
    <w:rsid w:val="0009060E"/>
    <w:rsid w:val="00092202"/>
    <w:rsid w:val="0009583C"/>
    <w:rsid w:val="000A0015"/>
    <w:rsid w:val="000A077F"/>
    <w:rsid w:val="000A146D"/>
    <w:rsid w:val="000A14DB"/>
    <w:rsid w:val="000A2CE3"/>
    <w:rsid w:val="000A57D0"/>
    <w:rsid w:val="000B2CE5"/>
    <w:rsid w:val="000B68AF"/>
    <w:rsid w:val="000C14EA"/>
    <w:rsid w:val="000C168C"/>
    <w:rsid w:val="000C4721"/>
    <w:rsid w:val="000D6483"/>
    <w:rsid w:val="000F0ACB"/>
    <w:rsid w:val="000F1B0B"/>
    <w:rsid w:val="00103E1D"/>
    <w:rsid w:val="00111989"/>
    <w:rsid w:val="00113102"/>
    <w:rsid w:val="00131F11"/>
    <w:rsid w:val="00136E0D"/>
    <w:rsid w:val="00137D5A"/>
    <w:rsid w:val="00140E80"/>
    <w:rsid w:val="001424D9"/>
    <w:rsid w:val="001434DA"/>
    <w:rsid w:val="00152DFD"/>
    <w:rsid w:val="001530C2"/>
    <w:rsid w:val="00153DDA"/>
    <w:rsid w:val="001708F1"/>
    <w:rsid w:val="001776C3"/>
    <w:rsid w:val="00177ACA"/>
    <w:rsid w:val="00181F0F"/>
    <w:rsid w:val="00192201"/>
    <w:rsid w:val="001949BA"/>
    <w:rsid w:val="001A07C3"/>
    <w:rsid w:val="001A4346"/>
    <w:rsid w:val="001A4792"/>
    <w:rsid w:val="001A6D13"/>
    <w:rsid w:val="001A7BF2"/>
    <w:rsid w:val="001B0AF7"/>
    <w:rsid w:val="001B2746"/>
    <w:rsid w:val="001B4436"/>
    <w:rsid w:val="001C45B6"/>
    <w:rsid w:val="001D4C9E"/>
    <w:rsid w:val="001E4497"/>
    <w:rsid w:val="001F0E3F"/>
    <w:rsid w:val="001F2710"/>
    <w:rsid w:val="001F40D2"/>
    <w:rsid w:val="00200C65"/>
    <w:rsid w:val="00205686"/>
    <w:rsid w:val="002140B8"/>
    <w:rsid w:val="0021735F"/>
    <w:rsid w:val="002174BA"/>
    <w:rsid w:val="002257B1"/>
    <w:rsid w:val="00230A4F"/>
    <w:rsid w:val="00234DE0"/>
    <w:rsid w:val="00241FDD"/>
    <w:rsid w:val="002522F7"/>
    <w:rsid w:val="00270924"/>
    <w:rsid w:val="00273649"/>
    <w:rsid w:val="00274880"/>
    <w:rsid w:val="00276081"/>
    <w:rsid w:val="00280B67"/>
    <w:rsid w:val="00285413"/>
    <w:rsid w:val="002A3DF9"/>
    <w:rsid w:val="002A4CBB"/>
    <w:rsid w:val="002B393A"/>
    <w:rsid w:val="002B6D6B"/>
    <w:rsid w:val="002C00D4"/>
    <w:rsid w:val="002C30B6"/>
    <w:rsid w:val="002C3C88"/>
    <w:rsid w:val="002D4C6D"/>
    <w:rsid w:val="002D6E98"/>
    <w:rsid w:val="002E4542"/>
    <w:rsid w:val="002F0448"/>
    <w:rsid w:val="002F193B"/>
    <w:rsid w:val="002F357F"/>
    <w:rsid w:val="003020A5"/>
    <w:rsid w:val="00304D99"/>
    <w:rsid w:val="0031647A"/>
    <w:rsid w:val="003223FE"/>
    <w:rsid w:val="0033032B"/>
    <w:rsid w:val="0033593A"/>
    <w:rsid w:val="00345105"/>
    <w:rsid w:val="00351820"/>
    <w:rsid w:val="003618C5"/>
    <w:rsid w:val="00362481"/>
    <w:rsid w:val="0036378F"/>
    <w:rsid w:val="00370155"/>
    <w:rsid w:val="00371932"/>
    <w:rsid w:val="00372959"/>
    <w:rsid w:val="00380040"/>
    <w:rsid w:val="00383465"/>
    <w:rsid w:val="0039283F"/>
    <w:rsid w:val="00395F53"/>
    <w:rsid w:val="0039743D"/>
    <w:rsid w:val="003A7475"/>
    <w:rsid w:val="003B2311"/>
    <w:rsid w:val="003B7DCA"/>
    <w:rsid w:val="003D5960"/>
    <w:rsid w:val="003D6930"/>
    <w:rsid w:val="003E2B33"/>
    <w:rsid w:val="003E2F8F"/>
    <w:rsid w:val="003E76DB"/>
    <w:rsid w:val="003F2814"/>
    <w:rsid w:val="003F560B"/>
    <w:rsid w:val="003F68AA"/>
    <w:rsid w:val="0040000E"/>
    <w:rsid w:val="00405FB2"/>
    <w:rsid w:val="00406259"/>
    <w:rsid w:val="00412B8E"/>
    <w:rsid w:val="00414075"/>
    <w:rsid w:val="00415816"/>
    <w:rsid w:val="00426391"/>
    <w:rsid w:val="00434502"/>
    <w:rsid w:val="004374E8"/>
    <w:rsid w:val="004425AD"/>
    <w:rsid w:val="00454297"/>
    <w:rsid w:val="00460E07"/>
    <w:rsid w:val="004641F3"/>
    <w:rsid w:val="0047008C"/>
    <w:rsid w:val="00473B0D"/>
    <w:rsid w:val="00477943"/>
    <w:rsid w:val="00484152"/>
    <w:rsid w:val="00490A8F"/>
    <w:rsid w:val="00491527"/>
    <w:rsid w:val="00493CAD"/>
    <w:rsid w:val="004A599E"/>
    <w:rsid w:val="004A6A92"/>
    <w:rsid w:val="004A73D2"/>
    <w:rsid w:val="004B6B19"/>
    <w:rsid w:val="004C2620"/>
    <w:rsid w:val="004C56CA"/>
    <w:rsid w:val="004C6626"/>
    <w:rsid w:val="004C76D6"/>
    <w:rsid w:val="004D10EA"/>
    <w:rsid w:val="004D1898"/>
    <w:rsid w:val="004D5150"/>
    <w:rsid w:val="004E6A7C"/>
    <w:rsid w:val="004E6FBB"/>
    <w:rsid w:val="004F051D"/>
    <w:rsid w:val="004F2CDD"/>
    <w:rsid w:val="004F483A"/>
    <w:rsid w:val="004F65B5"/>
    <w:rsid w:val="005018F8"/>
    <w:rsid w:val="005020DB"/>
    <w:rsid w:val="00513A4C"/>
    <w:rsid w:val="00515817"/>
    <w:rsid w:val="00521491"/>
    <w:rsid w:val="00521D58"/>
    <w:rsid w:val="00534B1D"/>
    <w:rsid w:val="00536ED2"/>
    <w:rsid w:val="00537614"/>
    <w:rsid w:val="00547889"/>
    <w:rsid w:val="00555B7B"/>
    <w:rsid w:val="00571A27"/>
    <w:rsid w:val="005845A6"/>
    <w:rsid w:val="005877D8"/>
    <w:rsid w:val="0059288A"/>
    <w:rsid w:val="00592F6D"/>
    <w:rsid w:val="005A707E"/>
    <w:rsid w:val="005B060C"/>
    <w:rsid w:val="005B1D2C"/>
    <w:rsid w:val="005B4613"/>
    <w:rsid w:val="005B4C5E"/>
    <w:rsid w:val="005B6C5A"/>
    <w:rsid w:val="005B7B67"/>
    <w:rsid w:val="005C2F2F"/>
    <w:rsid w:val="005C5772"/>
    <w:rsid w:val="005D3BA3"/>
    <w:rsid w:val="005D4D56"/>
    <w:rsid w:val="005E074F"/>
    <w:rsid w:val="005E478C"/>
    <w:rsid w:val="005E599A"/>
    <w:rsid w:val="005E7140"/>
    <w:rsid w:val="005F2ABA"/>
    <w:rsid w:val="005F2E38"/>
    <w:rsid w:val="00602293"/>
    <w:rsid w:val="00605D17"/>
    <w:rsid w:val="00606929"/>
    <w:rsid w:val="0061472F"/>
    <w:rsid w:val="00614B95"/>
    <w:rsid w:val="0061503A"/>
    <w:rsid w:val="0064186B"/>
    <w:rsid w:val="00652030"/>
    <w:rsid w:val="00656D84"/>
    <w:rsid w:val="00656E9A"/>
    <w:rsid w:val="00662176"/>
    <w:rsid w:val="006623CC"/>
    <w:rsid w:val="00663440"/>
    <w:rsid w:val="00664EFA"/>
    <w:rsid w:val="006758EB"/>
    <w:rsid w:val="00680090"/>
    <w:rsid w:val="006819C8"/>
    <w:rsid w:val="006926CA"/>
    <w:rsid w:val="00692ABB"/>
    <w:rsid w:val="0069395D"/>
    <w:rsid w:val="006956E5"/>
    <w:rsid w:val="006A5E81"/>
    <w:rsid w:val="006A6CA4"/>
    <w:rsid w:val="006B1355"/>
    <w:rsid w:val="006C233B"/>
    <w:rsid w:val="006D4070"/>
    <w:rsid w:val="006D6548"/>
    <w:rsid w:val="006E1FDF"/>
    <w:rsid w:val="006E437B"/>
    <w:rsid w:val="006E72F4"/>
    <w:rsid w:val="006F084E"/>
    <w:rsid w:val="006F1526"/>
    <w:rsid w:val="006F29B1"/>
    <w:rsid w:val="007045F8"/>
    <w:rsid w:val="00706ABB"/>
    <w:rsid w:val="00707699"/>
    <w:rsid w:val="00713BFA"/>
    <w:rsid w:val="00716A0D"/>
    <w:rsid w:val="007238B3"/>
    <w:rsid w:val="00731674"/>
    <w:rsid w:val="00731AB9"/>
    <w:rsid w:val="007331BE"/>
    <w:rsid w:val="00734C0C"/>
    <w:rsid w:val="00736D65"/>
    <w:rsid w:val="00744C07"/>
    <w:rsid w:val="00745253"/>
    <w:rsid w:val="0075184F"/>
    <w:rsid w:val="0075628A"/>
    <w:rsid w:val="007600B1"/>
    <w:rsid w:val="00762E5C"/>
    <w:rsid w:val="00764EAB"/>
    <w:rsid w:val="00775C8D"/>
    <w:rsid w:val="007848F8"/>
    <w:rsid w:val="007B3A79"/>
    <w:rsid w:val="007B499F"/>
    <w:rsid w:val="007C2EC6"/>
    <w:rsid w:val="007C49AB"/>
    <w:rsid w:val="007D1BF3"/>
    <w:rsid w:val="007D1D66"/>
    <w:rsid w:val="007E1E88"/>
    <w:rsid w:val="007E655E"/>
    <w:rsid w:val="007F0229"/>
    <w:rsid w:val="00802E52"/>
    <w:rsid w:val="00810DB4"/>
    <w:rsid w:val="00811C3D"/>
    <w:rsid w:val="00811E4F"/>
    <w:rsid w:val="00825922"/>
    <w:rsid w:val="00826AB3"/>
    <w:rsid w:val="0083413C"/>
    <w:rsid w:val="00837499"/>
    <w:rsid w:val="00844C82"/>
    <w:rsid w:val="00845977"/>
    <w:rsid w:val="00850578"/>
    <w:rsid w:val="00852C86"/>
    <w:rsid w:val="0085600E"/>
    <w:rsid w:val="00864B10"/>
    <w:rsid w:val="008707A4"/>
    <w:rsid w:val="00880AA1"/>
    <w:rsid w:val="00896BB4"/>
    <w:rsid w:val="008A3CCD"/>
    <w:rsid w:val="008B4DE7"/>
    <w:rsid w:val="008C1AFD"/>
    <w:rsid w:val="008C2C52"/>
    <w:rsid w:val="008C72AC"/>
    <w:rsid w:val="008F4082"/>
    <w:rsid w:val="008F46C8"/>
    <w:rsid w:val="008F5C11"/>
    <w:rsid w:val="00900931"/>
    <w:rsid w:val="009064FF"/>
    <w:rsid w:val="009112AA"/>
    <w:rsid w:val="009202C1"/>
    <w:rsid w:val="009266D3"/>
    <w:rsid w:val="00930443"/>
    <w:rsid w:val="009344EF"/>
    <w:rsid w:val="0094252D"/>
    <w:rsid w:val="009438A1"/>
    <w:rsid w:val="00950C31"/>
    <w:rsid w:val="00952500"/>
    <w:rsid w:val="009551DC"/>
    <w:rsid w:val="009724A3"/>
    <w:rsid w:val="00981C72"/>
    <w:rsid w:val="00981C7C"/>
    <w:rsid w:val="00982AD4"/>
    <w:rsid w:val="00990303"/>
    <w:rsid w:val="00996F78"/>
    <w:rsid w:val="009B45F5"/>
    <w:rsid w:val="009C006C"/>
    <w:rsid w:val="009E1355"/>
    <w:rsid w:val="009F0116"/>
    <w:rsid w:val="009F20AD"/>
    <w:rsid w:val="00A05022"/>
    <w:rsid w:val="00A179BB"/>
    <w:rsid w:val="00A22628"/>
    <w:rsid w:val="00A269BF"/>
    <w:rsid w:val="00A3353C"/>
    <w:rsid w:val="00A36026"/>
    <w:rsid w:val="00A36DE6"/>
    <w:rsid w:val="00A36FB5"/>
    <w:rsid w:val="00A4682B"/>
    <w:rsid w:val="00A50550"/>
    <w:rsid w:val="00A535CA"/>
    <w:rsid w:val="00A54E8E"/>
    <w:rsid w:val="00A57557"/>
    <w:rsid w:val="00A6166A"/>
    <w:rsid w:val="00A74505"/>
    <w:rsid w:val="00A7464D"/>
    <w:rsid w:val="00A76111"/>
    <w:rsid w:val="00A843B7"/>
    <w:rsid w:val="00A97C42"/>
    <w:rsid w:val="00AA0E4A"/>
    <w:rsid w:val="00AA1A03"/>
    <w:rsid w:val="00AA563D"/>
    <w:rsid w:val="00AB3359"/>
    <w:rsid w:val="00AB6C38"/>
    <w:rsid w:val="00AC6BB6"/>
    <w:rsid w:val="00AD4A77"/>
    <w:rsid w:val="00AD6ABB"/>
    <w:rsid w:val="00AE5643"/>
    <w:rsid w:val="00AF47E9"/>
    <w:rsid w:val="00B10AFE"/>
    <w:rsid w:val="00B41C68"/>
    <w:rsid w:val="00B550C2"/>
    <w:rsid w:val="00B643F7"/>
    <w:rsid w:val="00B73E72"/>
    <w:rsid w:val="00B74457"/>
    <w:rsid w:val="00B90999"/>
    <w:rsid w:val="00B9112E"/>
    <w:rsid w:val="00B95058"/>
    <w:rsid w:val="00BA15A1"/>
    <w:rsid w:val="00BA777F"/>
    <w:rsid w:val="00BB2742"/>
    <w:rsid w:val="00BB2978"/>
    <w:rsid w:val="00BB2B00"/>
    <w:rsid w:val="00BC55F9"/>
    <w:rsid w:val="00BD5072"/>
    <w:rsid w:val="00BD6018"/>
    <w:rsid w:val="00BE1F7F"/>
    <w:rsid w:val="00BF5344"/>
    <w:rsid w:val="00C0139F"/>
    <w:rsid w:val="00C03CB9"/>
    <w:rsid w:val="00C059A1"/>
    <w:rsid w:val="00C11093"/>
    <w:rsid w:val="00C142DE"/>
    <w:rsid w:val="00C2511D"/>
    <w:rsid w:val="00C26C3E"/>
    <w:rsid w:val="00C34C93"/>
    <w:rsid w:val="00C34F0D"/>
    <w:rsid w:val="00C35A77"/>
    <w:rsid w:val="00C3748E"/>
    <w:rsid w:val="00C37B96"/>
    <w:rsid w:val="00C414EA"/>
    <w:rsid w:val="00C61259"/>
    <w:rsid w:val="00C666FB"/>
    <w:rsid w:val="00C70618"/>
    <w:rsid w:val="00C733BB"/>
    <w:rsid w:val="00C86BAB"/>
    <w:rsid w:val="00C93F00"/>
    <w:rsid w:val="00C95F4E"/>
    <w:rsid w:val="00CA19D5"/>
    <w:rsid w:val="00CA2A80"/>
    <w:rsid w:val="00CA34EB"/>
    <w:rsid w:val="00CA4F8E"/>
    <w:rsid w:val="00CA78D1"/>
    <w:rsid w:val="00CA7A7C"/>
    <w:rsid w:val="00CB23FA"/>
    <w:rsid w:val="00CB5EF5"/>
    <w:rsid w:val="00CB6574"/>
    <w:rsid w:val="00CC5895"/>
    <w:rsid w:val="00CC629F"/>
    <w:rsid w:val="00CE42DE"/>
    <w:rsid w:val="00CE6789"/>
    <w:rsid w:val="00CE7200"/>
    <w:rsid w:val="00CF52AC"/>
    <w:rsid w:val="00D07BEE"/>
    <w:rsid w:val="00D105C8"/>
    <w:rsid w:val="00D10FE2"/>
    <w:rsid w:val="00D16CAE"/>
    <w:rsid w:val="00D401E0"/>
    <w:rsid w:val="00D468EE"/>
    <w:rsid w:val="00D52927"/>
    <w:rsid w:val="00D560DB"/>
    <w:rsid w:val="00D73C19"/>
    <w:rsid w:val="00D75450"/>
    <w:rsid w:val="00D77EDE"/>
    <w:rsid w:val="00D840BC"/>
    <w:rsid w:val="00D91B80"/>
    <w:rsid w:val="00DA7972"/>
    <w:rsid w:val="00DB3CD9"/>
    <w:rsid w:val="00DB3DB2"/>
    <w:rsid w:val="00DB5CF1"/>
    <w:rsid w:val="00DC08DA"/>
    <w:rsid w:val="00DC2B81"/>
    <w:rsid w:val="00DC4DAE"/>
    <w:rsid w:val="00DD7DD5"/>
    <w:rsid w:val="00DF3BC8"/>
    <w:rsid w:val="00DF4354"/>
    <w:rsid w:val="00E021FF"/>
    <w:rsid w:val="00E03FAF"/>
    <w:rsid w:val="00E04EE3"/>
    <w:rsid w:val="00E1059A"/>
    <w:rsid w:val="00E11D46"/>
    <w:rsid w:val="00E444A2"/>
    <w:rsid w:val="00E53A3F"/>
    <w:rsid w:val="00E63B47"/>
    <w:rsid w:val="00E840E5"/>
    <w:rsid w:val="00E8568B"/>
    <w:rsid w:val="00E91BDF"/>
    <w:rsid w:val="00EA310A"/>
    <w:rsid w:val="00EB3CDC"/>
    <w:rsid w:val="00EB61D1"/>
    <w:rsid w:val="00EB776A"/>
    <w:rsid w:val="00EC4CAD"/>
    <w:rsid w:val="00EC633C"/>
    <w:rsid w:val="00ED7C60"/>
    <w:rsid w:val="00EE6723"/>
    <w:rsid w:val="00EF097A"/>
    <w:rsid w:val="00EF7D72"/>
    <w:rsid w:val="00F059D6"/>
    <w:rsid w:val="00F110A5"/>
    <w:rsid w:val="00F12EF2"/>
    <w:rsid w:val="00F219DE"/>
    <w:rsid w:val="00F3024B"/>
    <w:rsid w:val="00F3103C"/>
    <w:rsid w:val="00F3129B"/>
    <w:rsid w:val="00F3234F"/>
    <w:rsid w:val="00F368CC"/>
    <w:rsid w:val="00F47435"/>
    <w:rsid w:val="00F5192D"/>
    <w:rsid w:val="00F66E55"/>
    <w:rsid w:val="00F702E4"/>
    <w:rsid w:val="00F7108A"/>
    <w:rsid w:val="00F7284E"/>
    <w:rsid w:val="00F745D2"/>
    <w:rsid w:val="00F76E9D"/>
    <w:rsid w:val="00F9060C"/>
    <w:rsid w:val="00FA2D51"/>
    <w:rsid w:val="00FC28B6"/>
    <w:rsid w:val="00FC4BC2"/>
    <w:rsid w:val="00FF5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82DA4"/>
  <w15:docId w15:val="{924DB469-CCD7-4B83-8E5F-54EA411C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1BE"/>
    <w:pPr>
      <w:widowControl w:val="0"/>
      <w:jc w:val="both"/>
    </w:pPr>
  </w:style>
  <w:style w:type="paragraph" w:styleId="1">
    <w:name w:val="heading 1"/>
    <w:basedOn w:val="a"/>
    <w:next w:val="a"/>
    <w:link w:val="1Char"/>
    <w:uiPriority w:val="9"/>
    <w:qFormat/>
    <w:rsid w:val="007600B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600B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600B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1C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1CF5"/>
    <w:rPr>
      <w:sz w:val="18"/>
      <w:szCs w:val="18"/>
    </w:rPr>
  </w:style>
  <w:style w:type="paragraph" w:styleId="a4">
    <w:name w:val="footer"/>
    <w:basedOn w:val="a"/>
    <w:link w:val="Char0"/>
    <w:uiPriority w:val="99"/>
    <w:unhideWhenUsed/>
    <w:rsid w:val="00011CF5"/>
    <w:pPr>
      <w:tabs>
        <w:tab w:val="center" w:pos="4153"/>
        <w:tab w:val="right" w:pos="8306"/>
      </w:tabs>
      <w:snapToGrid w:val="0"/>
      <w:jc w:val="left"/>
    </w:pPr>
    <w:rPr>
      <w:sz w:val="18"/>
      <w:szCs w:val="18"/>
    </w:rPr>
  </w:style>
  <w:style w:type="character" w:customStyle="1" w:styleId="Char0">
    <w:name w:val="页脚 Char"/>
    <w:basedOn w:val="a0"/>
    <w:link w:val="a4"/>
    <w:uiPriority w:val="99"/>
    <w:rsid w:val="00011CF5"/>
    <w:rPr>
      <w:sz w:val="18"/>
      <w:szCs w:val="18"/>
    </w:rPr>
  </w:style>
  <w:style w:type="paragraph" w:styleId="a5">
    <w:name w:val="List Paragraph"/>
    <w:basedOn w:val="a"/>
    <w:link w:val="Char1"/>
    <w:qFormat/>
    <w:rsid w:val="00011CF5"/>
    <w:pPr>
      <w:widowControl/>
      <w:spacing w:before="100" w:beforeAutospacing="1" w:after="100" w:afterAutospacing="1"/>
      <w:jc w:val="left"/>
    </w:pPr>
    <w:rPr>
      <w:rFonts w:ascii="宋体" w:eastAsia="宋体" w:hAnsi="宋体" w:cs="Times New Roman"/>
      <w:kern w:val="0"/>
      <w:sz w:val="24"/>
      <w:szCs w:val="24"/>
    </w:rPr>
  </w:style>
  <w:style w:type="character" w:customStyle="1" w:styleId="Char1">
    <w:name w:val="列出段落 Char"/>
    <w:link w:val="a5"/>
    <w:locked/>
    <w:rsid w:val="00011CF5"/>
    <w:rPr>
      <w:rFonts w:ascii="宋体" w:eastAsia="宋体" w:hAnsi="宋体" w:cs="Times New Roman"/>
      <w:kern w:val="0"/>
      <w:sz w:val="24"/>
      <w:szCs w:val="24"/>
    </w:rPr>
  </w:style>
  <w:style w:type="paragraph" w:styleId="a6">
    <w:name w:val="Balloon Text"/>
    <w:basedOn w:val="a"/>
    <w:link w:val="Char2"/>
    <w:uiPriority w:val="99"/>
    <w:semiHidden/>
    <w:unhideWhenUsed/>
    <w:rsid w:val="00011CF5"/>
    <w:rPr>
      <w:sz w:val="18"/>
      <w:szCs w:val="18"/>
    </w:rPr>
  </w:style>
  <w:style w:type="character" w:customStyle="1" w:styleId="Char2">
    <w:name w:val="批注框文本 Char"/>
    <w:basedOn w:val="a0"/>
    <w:link w:val="a6"/>
    <w:uiPriority w:val="99"/>
    <w:semiHidden/>
    <w:rsid w:val="00011CF5"/>
    <w:rPr>
      <w:sz w:val="18"/>
      <w:szCs w:val="18"/>
    </w:rPr>
  </w:style>
  <w:style w:type="table" w:styleId="a7">
    <w:name w:val="Table Grid"/>
    <w:basedOn w:val="a1"/>
    <w:uiPriority w:val="59"/>
    <w:rsid w:val="009C00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5B060C"/>
    <w:rPr>
      <w:color w:val="auto"/>
    </w:rPr>
  </w:style>
  <w:style w:type="character" w:customStyle="1" w:styleId="1Char">
    <w:name w:val="标题 1 Char"/>
    <w:basedOn w:val="a0"/>
    <w:link w:val="1"/>
    <w:uiPriority w:val="9"/>
    <w:rsid w:val="007600B1"/>
    <w:rPr>
      <w:b/>
      <w:bCs/>
      <w:kern w:val="44"/>
      <w:sz w:val="44"/>
      <w:szCs w:val="44"/>
    </w:rPr>
  </w:style>
  <w:style w:type="character" w:customStyle="1" w:styleId="2Char">
    <w:name w:val="标题 2 Char"/>
    <w:basedOn w:val="a0"/>
    <w:link w:val="2"/>
    <w:uiPriority w:val="9"/>
    <w:rsid w:val="007600B1"/>
    <w:rPr>
      <w:rFonts w:asciiTheme="majorHAnsi" w:eastAsiaTheme="majorEastAsia" w:hAnsiTheme="majorHAnsi" w:cstheme="majorBidi"/>
      <w:b/>
      <w:bCs/>
      <w:sz w:val="32"/>
      <w:szCs w:val="32"/>
    </w:rPr>
  </w:style>
  <w:style w:type="paragraph" w:styleId="a9">
    <w:name w:val="No Spacing"/>
    <w:uiPriority w:val="1"/>
    <w:qFormat/>
    <w:rsid w:val="007600B1"/>
    <w:pPr>
      <w:widowControl w:val="0"/>
      <w:jc w:val="both"/>
    </w:pPr>
  </w:style>
  <w:style w:type="character" w:customStyle="1" w:styleId="3Char">
    <w:name w:val="标题 3 Char"/>
    <w:basedOn w:val="a0"/>
    <w:link w:val="3"/>
    <w:uiPriority w:val="9"/>
    <w:rsid w:val="007600B1"/>
    <w:rPr>
      <w:b/>
      <w:bCs/>
      <w:sz w:val="32"/>
      <w:szCs w:val="32"/>
    </w:rPr>
  </w:style>
  <w:style w:type="paragraph" w:styleId="aa">
    <w:name w:val="Document Map"/>
    <w:basedOn w:val="a"/>
    <w:link w:val="Char3"/>
    <w:uiPriority w:val="99"/>
    <w:semiHidden/>
    <w:unhideWhenUsed/>
    <w:rsid w:val="00DB3CD9"/>
    <w:rPr>
      <w:rFonts w:ascii="宋体" w:eastAsia="宋体"/>
      <w:sz w:val="18"/>
      <w:szCs w:val="18"/>
    </w:rPr>
  </w:style>
  <w:style w:type="character" w:customStyle="1" w:styleId="Char3">
    <w:name w:val="文档结构图 Char"/>
    <w:basedOn w:val="a0"/>
    <w:link w:val="aa"/>
    <w:uiPriority w:val="99"/>
    <w:semiHidden/>
    <w:rsid w:val="00DB3CD9"/>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21C82F6A-4674-48AA-B092-5022E95E2331}"/>
      </w:docPartPr>
      <w:docPartBody>
        <w:p w:rsidR="003C09ED" w:rsidRDefault="00004695">
          <w:r w:rsidRPr="00546B0D">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E65E768D-EA05-4DEA-89DE-E0EFC7EF5504}"/>
      </w:docPartPr>
      <w:docPartBody>
        <w:p w:rsidR="00CA0AAA" w:rsidRDefault="00175B93">
          <w:r w:rsidRPr="00681CDC">
            <w:rPr>
              <w:rStyle w:val="a3"/>
              <w:rFonts w:hint="eastAsia"/>
              <w:color w:val="333399"/>
              <w:u w:val="single"/>
            </w:rPr>
            <w:t xml:space="preserve">　　　</w:t>
          </w:r>
        </w:p>
      </w:docPartBody>
    </w:docPart>
    <w:docPart>
      <w:docPartPr>
        <w:name w:val="E60B463F4F544053856AF9FB8800AEDE"/>
        <w:category>
          <w:name w:val="常规"/>
          <w:gallery w:val="placeholder"/>
        </w:category>
        <w:types>
          <w:type w:val="bbPlcHdr"/>
        </w:types>
        <w:behaviors>
          <w:behavior w:val="content"/>
        </w:behaviors>
        <w:guid w:val="{7B12187D-8FC0-40A1-A36C-2F8701AE9684}"/>
      </w:docPartPr>
      <w:docPartBody>
        <w:p w:rsidR="00BC0AB9" w:rsidRDefault="00122307" w:rsidP="00122307">
          <w:pPr>
            <w:pStyle w:val="E60B463F4F544053856AF9FB8800AEDE"/>
          </w:pPr>
          <w:r w:rsidRPr="00546B0D">
            <w:rPr>
              <w:rStyle w:val="a3"/>
              <w:rFonts w:hint="eastAsia"/>
            </w:rPr>
            <w:t xml:space="preserve">　</w:t>
          </w:r>
        </w:p>
      </w:docPartBody>
    </w:docPart>
    <w:docPart>
      <w:docPartPr>
        <w:name w:val="BD71508B30E84CE8AA7D835CE693EBAB"/>
        <w:category>
          <w:name w:val="常规"/>
          <w:gallery w:val="placeholder"/>
        </w:category>
        <w:types>
          <w:type w:val="bbPlcHdr"/>
        </w:types>
        <w:behaviors>
          <w:behavior w:val="content"/>
        </w:behaviors>
        <w:guid w:val="{5A894E38-C3B6-4261-95F8-44EF77156586}"/>
      </w:docPartPr>
      <w:docPartBody>
        <w:p w:rsidR="000274D7" w:rsidRDefault="00BC0AB9" w:rsidP="00BC0AB9">
          <w:pPr>
            <w:pStyle w:val="BD71508B30E84CE8AA7D835CE693EBAB"/>
          </w:pPr>
          <w:r w:rsidRPr="00546B0D">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4695"/>
    <w:rsid w:val="00004695"/>
    <w:rsid w:val="000274D7"/>
    <w:rsid w:val="0004274F"/>
    <w:rsid w:val="0005552A"/>
    <w:rsid w:val="00080B45"/>
    <w:rsid w:val="00087561"/>
    <w:rsid w:val="000946E8"/>
    <w:rsid w:val="000C7FA1"/>
    <w:rsid w:val="000F4657"/>
    <w:rsid w:val="00106870"/>
    <w:rsid w:val="00122307"/>
    <w:rsid w:val="001434DD"/>
    <w:rsid w:val="00174EED"/>
    <w:rsid w:val="00175B93"/>
    <w:rsid w:val="001A5A5F"/>
    <w:rsid w:val="001B3BDF"/>
    <w:rsid w:val="002100B6"/>
    <w:rsid w:val="0023159D"/>
    <w:rsid w:val="0024392A"/>
    <w:rsid w:val="00247118"/>
    <w:rsid w:val="00332714"/>
    <w:rsid w:val="00337FE7"/>
    <w:rsid w:val="00345802"/>
    <w:rsid w:val="00346A6E"/>
    <w:rsid w:val="003A3D34"/>
    <w:rsid w:val="003A7322"/>
    <w:rsid w:val="003C09ED"/>
    <w:rsid w:val="00411CEC"/>
    <w:rsid w:val="00417B5F"/>
    <w:rsid w:val="0042322F"/>
    <w:rsid w:val="00434478"/>
    <w:rsid w:val="00444099"/>
    <w:rsid w:val="00460A9A"/>
    <w:rsid w:val="00467639"/>
    <w:rsid w:val="0047217F"/>
    <w:rsid w:val="00473D58"/>
    <w:rsid w:val="00483C4E"/>
    <w:rsid w:val="00487E0D"/>
    <w:rsid w:val="004E2BB0"/>
    <w:rsid w:val="00515D35"/>
    <w:rsid w:val="005333AF"/>
    <w:rsid w:val="005531D9"/>
    <w:rsid w:val="0057062C"/>
    <w:rsid w:val="00634B35"/>
    <w:rsid w:val="00643D62"/>
    <w:rsid w:val="00646BF3"/>
    <w:rsid w:val="00682AAE"/>
    <w:rsid w:val="006933BB"/>
    <w:rsid w:val="006E1126"/>
    <w:rsid w:val="00723A33"/>
    <w:rsid w:val="00731B65"/>
    <w:rsid w:val="00733929"/>
    <w:rsid w:val="00734AED"/>
    <w:rsid w:val="00735E3C"/>
    <w:rsid w:val="00740072"/>
    <w:rsid w:val="00756799"/>
    <w:rsid w:val="00781D91"/>
    <w:rsid w:val="007963E8"/>
    <w:rsid w:val="007C2A60"/>
    <w:rsid w:val="007E370E"/>
    <w:rsid w:val="0081491F"/>
    <w:rsid w:val="008314A7"/>
    <w:rsid w:val="00840F92"/>
    <w:rsid w:val="00841F4C"/>
    <w:rsid w:val="00884A3E"/>
    <w:rsid w:val="00890739"/>
    <w:rsid w:val="0089632F"/>
    <w:rsid w:val="008B146A"/>
    <w:rsid w:val="00935C93"/>
    <w:rsid w:val="009409DE"/>
    <w:rsid w:val="00990332"/>
    <w:rsid w:val="009933A5"/>
    <w:rsid w:val="00A10CC1"/>
    <w:rsid w:val="00A251BE"/>
    <w:rsid w:val="00A423CA"/>
    <w:rsid w:val="00AC24CC"/>
    <w:rsid w:val="00AD18F9"/>
    <w:rsid w:val="00AD78F2"/>
    <w:rsid w:val="00AE40C6"/>
    <w:rsid w:val="00AE76DB"/>
    <w:rsid w:val="00B316A2"/>
    <w:rsid w:val="00B8742C"/>
    <w:rsid w:val="00BC0AB9"/>
    <w:rsid w:val="00BD1957"/>
    <w:rsid w:val="00BE1A00"/>
    <w:rsid w:val="00BE4969"/>
    <w:rsid w:val="00BF351E"/>
    <w:rsid w:val="00C14157"/>
    <w:rsid w:val="00C71533"/>
    <w:rsid w:val="00C737B4"/>
    <w:rsid w:val="00CA0AAA"/>
    <w:rsid w:val="00CD26DE"/>
    <w:rsid w:val="00D1113B"/>
    <w:rsid w:val="00D311B0"/>
    <w:rsid w:val="00DA081C"/>
    <w:rsid w:val="00DA55E6"/>
    <w:rsid w:val="00DB184D"/>
    <w:rsid w:val="00DB53B2"/>
    <w:rsid w:val="00DC7317"/>
    <w:rsid w:val="00E0058B"/>
    <w:rsid w:val="00E066DA"/>
    <w:rsid w:val="00E17049"/>
    <w:rsid w:val="00E918DD"/>
    <w:rsid w:val="00E93F77"/>
    <w:rsid w:val="00EC4545"/>
    <w:rsid w:val="00EF53E4"/>
    <w:rsid w:val="00EF5A01"/>
    <w:rsid w:val="00F23180"/>
    <w:rsid w:val="00F40902"/>
    <w:rsid w:val="00F76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C0AB9"/>
  </w:style>
  <w:style w:type="paragraph" w:customStyle="1" w:styleId="E60B463F4F544053856AF9FB8800AEDE">
    <w:name w:val="E60B463F4F544053856AF9FB8800AEDE"/>
    <w:rsid w:val="00122307"/>
    <w:pPr>
      <w:widowControl w:val="0"/>
      <w:jc w:val="both"/>
    </w:pPr>
  </w:style>
  <w:style w:type="paragraph" w:customStyle="1" w:styleId="BD71508B30E84CE8AA7D835CE693EBAB">
    <w:name w:val="BD71508B30E84CE8AA7D835CE693EBAB"/>
    <w:rsid w:val="00BC0AB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sections xmlns:sc="http://mapping.word.org/2014/section/customize"/>
</file>

<file path=customXml/item2.xml><?xml version="1.0" encoding="utf-8"?>
<m:mapping xmlns:m="http://mapping.word.org/2012/mapping">
  <m:namespaceDeclare prefix="clcta-gie" namespaceURI="http://www.xbrl-cn.org/cn/lcta/gie/2007-12-31"/>
  <m:namespaceDeclare prefix="clcta-be" namespaceURI="http://www.xbrl-cn.org/cn/lcta/be/2007-12-31"/>
  <m:document name="" version="0.3" optimized="false" originalVersion="0.3" taggingType="Default" displayPercentSign="true" siblingTextSaved="true">
    <m:item xlName="_GBC_a29a475728d14ce39ad4b83e2e263c9e" concept="clcta-gie:GongSiDaiMa" label="公司代码" fixedType="Token" keyCode="A_GU_DAIMA" keyAction="5">
      <m:simpleRule dataType="Any" comparator="None" minOccurs="1"/>
    </m:item>
    <m:item xlName="_GBC_2c473755273d4f168bb20aa396d16222" concept="clcta-gie:GongSiJianCheng" label="公司简称" fixedType="Token" keyCode="A_GU_JIANCHENG" keyAction="5">
      <m:simpleRule dataType="Any" comparator="None" minOccurs="1"/>
    </m:item>
    <m:item xlName="_GBC_c8d7e6ba73dc43c085efbea978881218" concept="clcta-gie:LinShiGongGaoBianHao" label="临时公告编号" keyCode="BIANHAO_YUSHEZHI" keyAction="5">
      <m:simpleRule dataType="Any" comparator="None" minOccurs="1"/>
    </m:item>
    <m:item xlName="_GBC_831607ef88a54189bfd5ac21b9bb9d17" concept="clcta-gie:GongSiFaDingZhongWenMingCheng" label="公司法定中文名称" keyCode="FADING_MINGCHENG" keyAction="5"/>
    <m:placeholder xlName="_PLD_5d7449b4773a4cd9abf4e1199cc38fb1" keyCode="SF_PL_JZJJ" keyAction="6"/>
    <m:section xlName="_SEC_223a94331c4d482f98d0f3bbbc1e09db" title="本公司董事会、全体董事及相关股东保证本公告内容不存在任何虚假..." primarySection="_SEC_223a94331c4d482f98d0f3bbbc1e09db" optionText="公司保证本报告内容的真实、准确、完整" optionGroupTitle="董事会及董事声明情况" afterEmptyParagraphs="1"/>
    <m:section xlName="_SEC_d330f09fbb5d42278db713b9f013db24" title="如有董事对临时公告内容的真实性、准确性和完整性无法保证或存在..." primarySection="_SEC_223a94331c4d482f98d0f3bbbc1e09db" optionText="公司无法保证本报告内容的真实、准确、完整" optionGroupTitle="董事会及董事声明情况"/>
    <m:placeholder xlName="_PLD_a366ec36e6f2424aa75e087efc435b67" keyCode="SF_PL_JZJJ" keyAction="6"/>
    <m:placeholder xlName="_PLD_3a812196d5cf4631be8a653a00f490f4" keyCode="SF_PL_JZJJ" keyAction="6"/>
    <m:section xlName="_SEC_086fa0d4dd8140fdb9bcde0f85d20c8f" title="减持主体减持前基本情况" isPatch="true" isAllowNormalRow="2">
      <m:tuple xlName="_TUP_3793b2306e5643f686017ee49d4d3bf2" concept="clcta-be:JianChiZhuTiJiBenQingKuang" pickName="JC_ZT_INFO" default_row="2" usage="5" addr="T0R1C">
        <m:item xlName="_GBC_c9a7cca6d9134522bb5d7e0f9ea13952" contributeOptionTo="_GBC_9f337461e6004283a4c68f4d6acfbd87|_GBC_4e45c812288249248c3fbde2dafd9351" pickName="JianChiZhuTiGuDongMingCheng" wordText="　" concept="clcta-be:JianChiZhuTiGuDongMingCheng" label="减持主体股东名称" addr="T0R1C0S1_1" helpText="说明：如有一致行动人，无论该一致行动人是否减持，均需列入该表格。" fixedType="Token">
          <m:simpleRule dataType="Any" comparator="None" minOccurs="1"/>
        </m:item>
        <m:item xlName="_GBC_8361525a22fe444ab422b0836ebabbbe" pickName="JianChiZhuTiGuDongShenFen" concept="clcta-be:JianChiZhuTiGuDongShenFen" label="减持主体股东身份" selectOptions="c3349945165042aa99b5e96b7837f5b7" addr="T0R1C1S1_1" controlType="MultipleComboBox" helpText="股东仅有一个身份时可从下拉选项中直接选择，若同一股东有多个身份，第一身份在下拉框中选择，其余身份手动输入并用顿号隔开。如选择其他身份，必须在X处注明具体身份信息并删除X。" checkOption="Error">
          <m:simpleRule dataType="Any" comparator="None" minOccurs="1"/>
        </m:item>
        <m:item xlName="_GBC_4143d597b0004f8e9f1176300477b6a2" pickName="JianChiZhuTiChiGuShuLiang" concept="clcta-be:JianChiZhuTiChiGuShuLiang" label="减持主体持股数量" addr="T0R1C2S1_1" controlType="CellText" formatStyle="Comma">
          <m:simpleRule dataType="Any" comparator="None" minOccurs="1"/>
        </m:item>
        <m:item xlName="_GBC_81cc305952c84435a61ffc390a3dac66" pickName="JianChiZhuTiChiGuBiLi" concept="clcta-be:JianChiZhuTiChiGuBiLi" label="减持主体持股比例" addr="T0R1C3S1_1" controlType="CellText" baseScale="0.01" formatStyle="Comma">
          <m:simpleRule dataType="Any" comparator="None" minOccurs="1"/>
        </m:item>
        <m:tuple xlName="_TUP_b058182137634519ab580d17c24482b2" concept="clcta-be:JianChiZhuTiGuFenLaiYuanQingKuang" pickName="JianChiZhuTiGuFenLaiYuanQingKuang" default_row="2" usage="6" addr="T0R1C4S1_1">
          <m:item xlName="_GBC_83a39afafe134f4497dd9fccaa8c2dd8" pickName="JianChiZhuTiGuFenLaiYuan" isNeedToFill="true" concept="clcta-be:JianChiZhuTiGuFenLaiYuan" label="减持主体股份来源" selectOptions="e7cb5a22fe65471da99724334d09525d" controlType="Combobox" helpText="如有多个股份来源，请使用“报告编制 - 编辑 - 表格 - 添加 - 减持主体股份来源情况”进行添加；如需删除多余的股份来源，可执行“报告编制- 编辑 - 模块 - 删除段落”。" checkOption="Error">
            <m:simpleRule dataType="Any" comparator="None" minOccurs="1"/>
          </m:item>
          <m:item xlName="_GBC_835817a24ced4cae8859977f008fd229" pickName="JianChiZhuTiGuFenLaiYuanShuLiang" concept="clcta-be:JianChiZhuTiGuFenLaiYuanShuLiang" label="减持主体股份来源数量" controlType="CellText" formatStyle="Comma" helpText="将股份来源数量填入X处，并删除X。">
            <m:simpleRule dataType="Any" comparator="None" minOccurs="1"/>
          </m:item>
        </m:tuple>
      </m:tuple>
      <m:placeholder xlName="_PLD_d9560cb81f47409fb3a74e0bac4070b4" wordText="股东名称" addr="T0R0C0S1_1"/>
      <m:placeholder xlName="_PLD_b57a5b012cf94e539d97c13e67f8d5ad" wordText="股东身份" addr="T0R0C1S1_1"/>
      <m:placeholder xlName="_PLD_43cc962cbc754f6dabec751086add6c8" wordText="持股数量（股）" addr="T0R0C2S1_1"/>
      <m:placeholder xlName="_PLD_797afbe9b23c45fdbffd701ce9340ba3" wordText="持股比例" addr="T0R0C3S1_1"/>
      <m:placeholder xlName="_PLD_1ca0f09e379f4ffe93fbc33e5731aa44" wordText="当前持股股份来源" addr="T0R0C4S1_1"/>
    </m:section>
    <m:section xlName="_SEC_89bf49fe321446d38dc28e8d236aae85" title="减持主体间存在一致行动关系" isPatch="true" helpText="（1）如果有多组一致行动人，请使用“报告编制 - 编辑 - 表格 - 添加一致行动人分组”；\n（2）添加股东使用表格插入行操作。" primarySection="_SEC_89bf49fe321446d38dc28e8d236aae85" optionText="减持主体间存在一致行动关系" optionGroupTitle="减持主体间一致行动关系" optionTargetConcept="clcta-be:JianChiZhuTiJianShiFouCunZaiYiZhiXingDongGuanXi" optionTargetConceptValue="true" isAllowNormalRow="2" afterEmptyParagraphs="1">
      <m:tuple xlName="_TUP_fc034db7c3bc4dde92428080eb129a92" concept="clcta-be:JianChiZhuTiJianYiZhiXingDongGuanXi" pickName="JC_YZXD_GX" default_row="2" addr="T0R1C">
        <m:item xlName="_GBC_179423e6d61846398f378f5459d3cd8f" pickName="JianChiZhuTiYiZhiXingDongRenFenZu" wordText="第一组" concept="clcta-be:JianChiZhuTiYiZhiXingDongRenFenZu" label="减持主体一致行动人分组" addr="T0R1C0S3_1" tupleRef="clcta-be:JianChiZhuTiJianYiZhiXingDongGuanXi" autoRowSpan="true"/>
        <m:item xlName="_GBC_9f337461e6004283a4c68f4d6acfbd87" pickName="JianChiZhuTiGuDongMingCheng" concept="clcta-be:JianChiZhuTiGuDongMingCheng" label="减持主体股东名称" addr="T0R1C1S1_1" controlType="Combobox" tupleRef="clcta-be:JianChiZhuTiYiZhiXingDongRenGuDongQingKuang" helpText="一致行动关系中股东名称需与减持主体基本情况中股东名称一致。" fixedType="Token" rowGroupKey="一致行动人分组" groupRowType="2" rowGroupTuple="clcta-be:JianChiZhuTiJianYiZhiXingDongGuanXi">
          <m:simpleRule dataType="Any" comparator="None" minOccurs="1"/>
        </m:item>
        <m:item xlName="_GBC_a403fcd2e95c4b988dae732e649fee71" pickName="JianChiZhuTiChiGuShuLiang" concept="clcta-be:JianChiZhuTiChiGuShuLiang" label="减持主体持股数量" addr="T0R1C2S1_1" controlType="CellText" formatStyle="Comma" tupleRef="clcta-be:JianChiZhuTiYiZhiXingDongRenGuDongQingKuang" rowGroupKey="一致行动人分组" groupRowType="2" rowGroupTuple="clcta-be:JianChiZhuTiJianYiZhiXingDongGuanXi">
          <m:simpleRule dataType="Any" comparator="None" minOccurs="1"/>
        </m:item>
        <m:item xlName="_GBC_8ab9f54333f2401c9a59dbc590668c73" pickName="JianChiZhuTiChiGuBiLi" concept="clcta-be:JianChiZhuTiChiGuBiLi" label="减持主体持股比例" addr="T0R1C3S1_1" controlType="CellText" baseScale="0.01" formatStyle="Comma" tupleRef="clcta-be:JianChiZhuTiYiZhiXingDongRenGuDongQingKuang" rowGroupKey="一致行动人分组" groupRowType="2" rowGroupTuple="clcta-be:JianChiZhuTiJianYiZhiXingDongGuanXi">
          <m:simpleRule dataType="Any" comparator="None" minOccurs="1"/>
        </m:item>
        <m:item xlName="_GBC_6ed5454656874cc6aac976d0fa1efe26" pickName="JianChiZhuTiYiZhiXingDongRenXingChengYuanYin" concept="clcta-be:JianChiZhuTiYiZhiXingDongRenXingChengYuanYin" label="一致行动关系形成原因" addr="T0R1C4S1_1" tupleRef="clcta-be:JianChiZhuTiYiZhiXingDongRenGuDongQingKuang" rowGroupKey="一致行动人分组" groupRowType="2" rowGroupTuple="clcta-be:JianChiZhuTiJianYiZhiXingDongGuanXi">
          <m:simpleRule dataType="Any" comparator="None" minOccurs="1"/>
        </m:item>
      </m:tuple>
      <m:item xlName="_GBC_8eb5cc4f4a154bdcb276e721efad2689" pickName="JianChiZhuTiYiZhiXingDongRenChiGuShuLiang" concept="clcta-be:JianChiZhuTiYiZhiXingDongRenChiGuShuLiang" label="减持主体一致行动人持股数量" addr="T0R3C2S1_1" controlType="CellText" formatStyle="Comma" tupleRef="clcta-be:JianChiZhuTiJianYiZhiXingDongGuanXi" rowGroupKey="一致行动人分组" groupRowType="5" rowGroupTuple="clcta-be:JianChiZhuTiJianYiZhiXingDongGuanXi">
        <m:simpleRule dataType="Any" comparator="None" minOccurs="1"/>
      </m:item>
      <m:item xlName="_GBC_e05c86d67d8f4f8cb236d1fb50265424" pickName="JianChiZhuTiYiZhiXingDongRenChiGuBiLi" concept="clcta-be:JianChiZhuTiYiZhiXingDongRenChiGuBiLi" label="减持主体一致行动人持股比例" addr="T0R3C3S1_1" controlType="CellText" baseScale="0.01" formatStyle="Comma" tupleRef="clcta-be:JianChiZhuTiJianYiZhiXingDongGuanXi" rowGroupKey="一致行动人分组" groupRowType="5" rowGroupTuple="clcta-be:JianChiZhuTiJianYiZhiXingDongGuanXi">
        <m:simpleRule dataType="Any" comparator="None" minOccurs="1"/>
      </m:item>
      <m:placeholder xlName="_PLD_c8b0419df8634e499d1c6695a71fd170" wordText="股东名称" addr="T0R0C1S1_1"/>
      <m:placeholder xlName="_PLD_5b747c6793a545348d85874e76f25e5a" wordText="持股数量（股）" addr="T0R0C2S1_1"/>
      <m:placeholder xlName="_PLD_03be497f455440cfbe8591b234c82e70" wordText="持股比例" addr="T0R0C3S1_1"/>
      <m:placeholder xlName="_PLD_5c80ff4862ff4305a35965382caf6c89" wordText="一致行动关系形成原因" addr="T0R0C4S1_1"/>
      <m:placeholder xlName="_PLD_ff31d966af78419a864c7d7767156dc7" wordText="合计" addr="T0R3C1S1_1"/>
      <m:placeholder xlName="_PLD_4fbffeac43b0457a9ae429553a3651c3" wordText="—" addr="T0R3C4S1_1"/>
    </m:section>
    <m:section xlName="_SEC_8bfcb11a40b541cb9fd7a02fc145f5dd" title="上述减持主体间一致行动关系" primarySection="_SEC_89bf49fe321446d38dc28e8d236aae85" optionText="减持主体间无一致行动关系" optionGroupTitle="减持主体间一致行动关系" optionTargetConcept="clcta-be:JianChiZhuTiJianShiFouCunZaiYiZhiXingDongGuanXi" optionTargetConceptValue="false"/>
    <m:placeholder xlName="_PLD_7b8dde86f89a454387f28c1cfc7d962b" keyCode="SF_PL_JZJJ" keyAction="6"/>
    <m:section xlName="_SEC_6aca171ddbf64040a619d7ee2bdebcaa" title="大股东及董监高披露减持计划实施结果" isPatch="true" helpText="本表比较宽，模板默认将当前页横向排版，如果不符合您的要求，请自行调整。如果纵向排版，可以通过缩小字体，拉宽表格进行处理，但是不要删除现有表格的列。" isAllowNormalRow="2">
      <m:item xlName="_GBC_b34452e375824c96b93a98e333455551" isNeedToFill="true" concept="clcta-be:JianChiJiHuaShiShiJieGuoPiLuYuanYin" label="减持计划实施结果披露原因" selectOptions="58ae4d8f64a247fa86fbf661fd561d34" controlType="Combobox" helpText="通过下拉选项选择相应情况，如选择其他情形，必须披露其他情形的具体情况，填入X处，并删除X。"/>
      <m:tuple xlName="_TUP_e0340b72fb42475fafeaff47035d726d" concept="clcta-be:JianChiJiHuaShiShiJieGuoJianChiQingKuang" pickName="JC_SSJG_MX" default_row="2" usage="5" addr="T0R1C">
        <m:item xlName="_GBC_4e45c812288249248c3fbde2dafd9351" pickName="JianChiGuDongMingCheng" wordText="　" concept="clcta-be:JianChiGuDongMingCheng" label="减持股东名称" addr="T0R1C0S1_1" controlType="Combobox" helpText="减持计划实施结果中的股东名称需与减持主体基本情况中股东名称一致。" fixedType="Token">
          <m:simpleRule dataType="Any" comparator="None" minOccurs="1"/>
        </m:item>
        <m:item xlName="_GBC_d53917fa28104d44ba050df86166f26b" pickName="JianChiShuLiang" concept="clcta-be:JianChiShuLiang" label="减持数量" addr="T0R1C1S1_1" controlType="CellText" formatStyle="Comma">
          <m:simpleRule dataType="Any" comparator="None" minOccurs="1"/>
        </m:item>
        <m:item xlName="_GBC_d2fabeb183d6414abd86eeebd11dc454" pickName="JianChiBiLi" concept="clcta-be:JianChiBiLi" label="减持比例" addr="T0R1C2S1_1" controlType="CellText" baseScale="0.01" formatStyle="Comma">
          <m:simpleRule dataType="Any" comparator="None" minOccurs="1"/>
        </m:item>
        <m:item xlName="_GBC_82e4cd2660ab481ba7fff34d83611e3d" pickName="JianChiQiJianQiShiRiQi" textAfter="～" concept="clcta-be:JianChiQiJianQiShiRiQi" label="减持期间起始日期" addr="T0R1C3S1_1" controlType="DatePicker">
          <m:simpleRule dataType="Any" comparator="None" minOccurs="1"/>
        </m:item>
        <m:item xlName="_GBC_e01b1000b1b24df5ad13cbb7d86c0ebf" pickName="JianChiQiJianZhongZhiRiQi" concept="clcta-be:JianChiQiJianZhongZhiRiQi" label="减持期间终止日期" addr="T0R1C3S1_1" controlType="DatePicker">
          <m:simpleRule dataType="Any" comparator="None" minOccurs="1"/>
        </m:item>
        <m:item xlName="_GBC_bbb095c25dd3427f8c08cfddc0b6165b" pickName="JianChiFangShi" concept="clcta-be:JianChiFangShi" label="减持方式" selectOptions="5948ce388cc94e8aad24412882930b9f" addr="T0R1C4S1_1" controlType="MultipleComboBox" helpText="股东仅有一种减持方式时可从下拉选项中直接选择，若同一股东有多种减持方式，第一方式在下拉框中选择，其余方式手动输入并用顿号隔开。" checkOption="Error">
          <m:simpleRule dataType="Any" comparator="None" minOccurs="1"/>
        </m:item>
        <m:item xlName="_GBC_d1cf08acbcb647c48eca79cc2308a595" textAfter="－" concept="clcta-be:JianChiJiaGeQuJianXiaXianJiaGe" label="减持价格区间下限价格" addr="T0R1C5S1_1" formatStyle="Comma"/>
        <m:item xlName="_GBC_5439b0ede50e4e40af44ff24f2c70c38" concept="clcta-be:JianChiJiaGeQuJianShangXianJiaGe" label="减持价格区间上限价格" addr="T0R1C5S1_1" formatStyle="Comma"/>
        <m:item xlName="_GBC_bd2ee5102eb142b4b9bb89386deccf26" pickName="JianChiZongJinE" concept="clcta-be:JianChiZongJinE" label="减持总金额" addr="T0R1C6S1_1" formatStyle="Comma" helpText="注意：减持总金额使用“元”进行披露">
          <m:simpleRule dataType="Any" comparator="None" minOccurs="1"/>
        </m:item>
        <m:item xlName="_GBC_29c47160307b452f97e5233d1ea9d4fa" pickName="JianChiWanChengQingKuang" concept="clcta-be:JianChiWanChengQingKuang" label="减持完成情况" selectOptions="8bbf6aef18b9482787bffef949f45075" addr="T0R1C7S1_1" controlType="Combobox" helpText="选择相应的减持完成情况，如选择未完成，将未完成股份数填入X处，并删除X。" checkOption="Error">
          <m:simpleRule dataType="Any" comparator="None" minOccurs="1"/>
        </m:item>
        <m:item xlName="_GBC_7f4ed10d11fd43cf8b4881f185adf995" pickName="DangQianChiGuShuLiang" concept="clcta-be:DangQianChiGuShuLiang" label="当前持股数量" addr="T0R1C8S1_1" controlType="CellText" formatStyle="Comma" helpText="注意，当前持股数量，使用“股”单位进行披露">
          <m:simpleRule dataType="Any" comparator="None" minOccurs="1"/>
        </m:item>
        <m:item xlName="_GBC_c07e0114361d48efbe45eb9f07959bb0" pickName="DangQianChiGuBiLi" concept="clcta-be:DangQianChiGuBiLi" label="当前持股比例" addr="T0R1C9S1_1" controlType="CellText" baseScale="0.01" formatStyle="Comma">
          <m:simpleRule dataType="Any" comparator="None" minOccurs="1"/>
        </m:item>
      </m:tuple>
      <m:placeholder xlName="_PLD_915c4d0fc80540b3b568af12c8ff132c" wordText="股东名称" addr="T0R0C0S1_1"/>
      <m:placeholder xlName="_PLD_7edf671c538d455d971b013b15732bfd" wordText="减持数量（股）" addr="T0R0C1S1_1"/>
      <m:placeholder xlName="_PLD_afe014e94bad4033ac0f45dcd5e55b5c" wordText="减持比例" addr="T0R0C2S1_1"/>
      <m:placeholder xlName="_PLD_ed60e3fd0c164a148815a40603d04d94" wordText="减持期间" addr="T0R0C3S1_1"/>
      <m:placeholder xlName="_PLD_796629a4de46478ca0fbc083034bbea7" wordText="减持方式" addr="T0R0C4S1_1"/>
      <m:placeholder xlName="_PLD_44daa1f13a8840bfaaa06a6ed93dbe9a" wordText="减持价格区间（元/股）" addr="T0R0C5S1_1"/>
      <m:placeholder xlName="_PLD_79566161a86749c09e9ac698fca5ab14" wordText="减持总金额（元）" addr="T0R0C6S1_1"/>
      <m:placeholder xlName="_PLD_eddd33c04b5e426a880f38e3003b3186" wordText="减持完成情况" addr="T0R0C7S1_1"/>
      <m:placeholder xlName="_PLD_6a6ec35b374f4936ba63aa28fa202217" wordText="当前持股数量（股）" addr="T0R0C8S1_1"/>
      <m:placeholder xlName="_PLD_8aec3a207fb54808bfeb139de6365165" wordText="当前持股比例" addr="T0R0C9S1_1"/>
      <m:placeholder xlName="_PLD_b3b7fe4cb45249ed99913b03a85d0aa2" wordText="集中竞价" keyCode="SF_PL_JZJJ" keyAction="6"/>
    </m:section>
    <m:section xlName="_SEC_990b77f4f3e746619c3e280cafe5cf62" title="本次实际减持情况与此前披露的减持计划、承诺是否一致">
      <m:item xlName="_GBC_77e52a88a2b54e40add38ea13fb837fd" concept="clcta-be:BenCiShiJiJianChiYuJiHuaHeChengNuoShiFouYiZhi" label="本次实际减持情况与此前披露的减持计划、承诺是否一致" selectOptions="8c9c1a4280f448aeaddd75b213e5ef5c" controlType="CustomCheckbox" cRanges="[{&quot;StartName&quot;:&quot;_GBC_77e52a88a2b54e40add38ea13fb837fd&quot;,&quot;EndName&quot;:&quot;_GBC_4ec1547b2dd440eab5e0bb87595ac6a5&quot;,&quot;CType&quot;:1,&quot;Prevalue&quot;:&quot;true&quot;}]"/>
      <m:item xlName="_GBC_4ec1547b2dd440eab5e0bb87595ac6a5" concept="clcta-be:BenCiShiJiJianChiYuJiHuaHeChengNuoBuYiZhiYuanYin" label="本次实际减持情况与此前披露的减持计划、承诺不一致原因"/>
    </m:section>
    <m:section xlName="_SEC_ab73613c52ec4aae909f1ea224e0686f" title="减持时间区间届满，是否未实施减持">
      <m:item xlName="_GBC_ddc23235f8d949cd91f9dac17c5d3481" concept="clcta-be:JianChiShiJianQuJianJieManShiFouWeiShiShiJianChi" label="减持时间区间届满，是/否未实施减持" selectOptions="7ebaf23f03994ff18d60e0e580daedb5" controlType="CustomCheckbox" cRanges="[{&quot;StartName&quot;:&quot;_GBC_ddc23235f8d949cd91f9dac17c5d3481&quot;,&quot;EndName&quot;:&quot;_GBC_9ac0b82b4e074d718632a662aae46e63&quot;,&quot;CType&quot;:1}]"/>
      <m:item xlName="_GBC_9ac0b82b4e074d718632a662aae46e63" concept="clcta-be:JianChiShiJianQuJianJieManWeiShiShiJianChiYuanYin" label="减持时间区间届满，未实施减持原因"/>
    </m:section>
    <m:section xlName="_SEC_4a9608f7f9dc4dfd9345b09e7cbfd8cf" title="（四）实际减持是否未达到减持计划最低减持数量（比例）。  ...">
      <m:region xlName="_SEC_cb603aa567034a0bac8b44b1ae980d75" title="实际减持是否未达到减持计划最低减持数量（比例）">
        <m:item xlName="_GBC_67da2a2d55484090a73f6e1bfdc5c1e6" concept="clcta-be:ShiJiJianChiShiFouWeiDaDaoJianChiJiHuaZuiDiJianChiShuLiangHuoBiLi" label="实际减持是/否未达到减持计划最低减持数量（比例）" selectOptions="12ada1bb7a80424b93264d54fc25cd74" controlType="CustomCheckbox" cRanges="[{&quot;StartName&quot;:&quot;_GBC_67da2a2d55484090a73f6e1bfdc5c1e6&quot;,&quot;EndName&quot;:&quot;_GBC_18d5eb2a89b74936b08165e755bbd4a1&quot;,&quot;CType&quot;:1}]"/>
        <m:item xlName="_GBC_18d5eb2a89b74936b08165e755bbd4a1" concept="clcta-be:ShiJiJianChiWeiDaDaoJianChiJiHuaZuiDiJianChiShuLiangHuoBiLiYuanYin" label="实际减持未达到减持计划最低减持数量（比例）原因"/>
      </m:region>
    </m:section>
    <m:section xlName="_SEC_45ca51c64da44f3d8ec24af910f71d29" title="是否提前终止减持计划">
      <m:item xlName="_GBC_c390f2be2f0a4c56bc8ff94df6a92776" concept="clcta-be:ShiFouTiQianZhongZhiJianChiJiHua" label="是/否提前终止减持计划 " selectOptions="_buildInYesNo" controlType="CustomCheckbox" cRanges="[{&quot;StartName&quot;:&quot;_GBC_c390f2be2f0a4c56bc8ff94df6a92776&quot;,&quot;EndName&quot;:&quot;_GBC_97ab6ee0a48149639ed62e84fc286cbc&quot;,&quot;CType&quot;:1}]"/>
      <m:item xlName="_GBC_97ab6ee0a48149639ed62e84fc286cbc" concept="clcta-be:TiQianZhongZhiJianChiJiHuaYuanYin" label="提前终止坚持计划原因"/>
    </m:section>
    <m:item xlName="_GBC_e192748647514942b76151a5a1aa1e49" concept="clcta-gie:GongSiFaDingZhongWenMingCheng" label="公司法定中文名称" keyCode="FADING_MINGCHENG" keyAction="5">
      <m:simpleRule dataType="Any" comparator="None" minOccurs="1"/>
    </m:item>
    <m:item xlName="_GBC_2b39ffb1a7d94a28998fea75f5fa9805" concept="clcta-gie:LinShiGongGaoRiQi" label="临时公告日期" controlType="DatePicker" keyCode="PILU_RIQI" keyAction="5">
      <m:simpleRule dataType="Any" comparator="None" minOccurs="1"/>
    </m:item>
  </m:document>
</m:mapping>
</file>

<file path=customXml/item3.xml><?xml version="1.0" encoding="utf-8"?>
<t:template xmlns:t="http://mapping.word.org/2012/template">
  <t:sse><![CDATA[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]]></t:sse>
</t:template>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2E1A5-6116-403F-B8EC-825BC80EF247}">
  <ds:schemaRefs>
    <ds:schemaRef ds:uri="http://mapping.word.org/2014/section/customize"/>
  </ds:schemaRefs>
</ds:datastoreItem>
</file>

<file path=customXml/itemProps2.xml><?xml version="1.0" encoding="utf-8"?>
<ds:datastoreItem xmlns:ds="http://schemas.openxmlformats.org/officeDocument/2006/customXml" ds:itemID="{F2034E0A-0869-4AF2-BDAA-8DDED942F0BD}">
  <ds:schemaRefs>
    <ds:schemaRef ds:uri="http://mapping.word.org/2012/mapping"/>
  </ds:schemaRefs>
</ds:datastoreItem>
</file>

<file path=customXml/itemProps3.xml><?xml version="1.0" encoding="utf-8"?>
<ds:datastoreItem xmlns:ds="http://schemas.openxmlformats.org/officeDocument/2006/customXml" ds:itemID="{6E033ECB-4476-41F4-B61C-92C2D0E8BA36}">
  <ds:schemaRefs>
    <ds:schemaRef ds:uri="http://mapping.word.org/2012/template"/>
  </ds:schemaRefs>
</ds:datastoreItem>
</file>

<file path=customXml/itemProps4.xml><?xml version="1.0" encoding="utf-8"?>
<ds:datastoreItem xmlns:ds="http://schemas.openxmlformats.org/officeDocument/2006/customXml" ds:itemID="{63DAF6CF-137E-4FE3-AD24-E8087A933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246</TotalTime>
  <Pages>4</Pages>
  <Words>304</Words>
  <Characters>1735</Characters>
  <Application>Microsoft Office Word</Application>
  <DocSecurity>0</DocSecurity>
  <Lines>14</Lines>
  <Paragraphs>4</Paragraphs>
  <ScaleCrop>false</ScaleCrop>
  <Company>Hewlett-Packard Company</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陈邹(拟稿)</dc:creator>
  <cp:lastModifiedBy>四川华体照明科技股份有限公司</cp:lastModifiedBy>
  <cp:revision>31</cp:revision>
  <dcterms:created xsi:type="dcterms:W3CDTF">2023-12-01T07:23:00Z</dcterms:created>
  <dcterms:modified xsi:type="dcterms:W3CDTF">2023-12-01T07:51:00Z</dcterms:modified>
</cp:coreProperties>
</file>